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bl>
      <w:tblPr>
        <w:tblStyle w:val="Table1"/>
        <w:tblW w:w="11145.0" w:type="dxa"/>
        <w:jc w:val="left"/>
        <w:tblInd w:w="277.0" w:type="dxa"/>
        <w:tblLayout w:type="fixed"/>
        <w:tblLook w:val="0400"/>
      </w:tblPr>
      <w:tblGrid>
        <w:gridCol w:w="1050"/>
        <w:gridCol w:w="1605"/>
        <w:gridCol w:w="1200"/>
        <w:gridCol w:w="105"/>
        <w:gridCol w:w="1230"/>
        <w:gridCol w:w="750"/>
        <w:gridCol w:w="1020"/>
        <w:gridCol w:w="1110"/>
        <w:gridCol w:w="105"/>
        <w:gridCol w:w="270"/>
        <w:gridCol w:w="735"/>
        <w:gridCol w:w="810"/>
        <w:gridCol w:w="1155"/>
        <w:tblGridChange w:id="0">
          <w:tblGrid>
            <w:gridCol w:w="1050"/>
            <w:gridCol w:w="1605"/>
            <w:gridCol w:w="1200"/>
            <w:gridCol w:w="105"/>
            <w:gridCol w:w="1230"/>
            <w:gridCol w:w="750"/>
            <w:gridCol w:w="1020"/>
            <w:gridCol w:w="1110"/>
            <w:gridCol w:w="105"/>
            <w:gridCol w:w="270"/>
            <w:gridCol w:w="735"/>
            <w:gridCol w:w="810"/>
            <w:gridCol w:w="1155"/>
          </w:tblGrid>
        </w:tblGridChange>
      </w:tblGrid>
      <w:tr>
        <w:trPr>
          <w:cantSplit w:val="0"/>
          <w:trHeight w:val="237" w:hRule="atLeast"/>
          <w:tblHeader w:val="0"/>
        </w:trPr>
        <w:tc>
          <w:tcPr>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0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Estudante</w:t>
            </w:r>
          </w:p>
          <w:p w:rsidR="00000000" w:rsidDel="00000000" w:rsidP="00000000" w:rsidRDefault="00000000" w:rsidRPr="00000000" w14:paraId="00000003">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0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Apelido(s)</w:t>
            </w:r>
          </w:p>
          <w:p w:rsidR="00000000" w:rsidDel="00000000" w:rsidP="00000000" w:rsidRDefault="00000000" w:rsidRPr="00000000" w14:paraId="0000000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(sobrenome)</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Nome</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Data de nascimento</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Nacionalidade (1)</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Sexo [M/F]</w:t>
            </w:r>
          </w:p>
        </w:tc>
        <w:tc>
          <w:tcPr>
            <w:gridSpan w:val="3"/>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Ciclo de estudos (2)</w:t>
            </w:r>
          </w:p>
        </w:tc>
        <w:tc>
          <w:tcPr>
            <w:gridSpan w:val="2"/>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0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Área de estudos (3)</w:t>
            </w:r>
          </w:p>
          <w:p w:rsidR="00000000" w:rsidDel="00000000" w:rsidP="00000000" w:rsidRDefault="00000000" w:rsidRPr="00000000" w14:paraId="0000001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Nome do curso</w:t>
            </w:r>
          </w:p>
        </w:tc>
      </w:tr>
      <w:tr>
        <w:trPr>
          <w:cantSplit w:val="0"/>
          <w:trHeight w:val="124" w:hRule="atLeast"/>
          <w:tblHeader w:val="0"/>
        </w:trPr>
        <w:tc>
          <w:tcPr>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3">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14">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15">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16">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7">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8">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C">
            <w:pPr>
              <w:spacing w:after="0" w:line="240" w:lineRule="auto"/>
              <w:jc w:val="center"/>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D">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20">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372" w:hRule="atLeast"/>
          <w:tblHeader w:val="0"/>
        </w:trPr>
        <w:tc>
          <w:tcPr>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2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Instituição de origem</w:t>
            </w:r>
          </w:p>
          <w:p w:rsidR="00000000" w:rsidDel="00000000" w:rsidP="00000000" w:rsidRDefault="00000000" w:rsidRPr="00000000" w14:paraId="00000023">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2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Nome</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Faculdade/Departamento</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Código Erasmus (4) (caso se aplique)</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Morada (Faculdade)</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País</w:t>
            </w:r>
          </w:p>
        </w:tc>
        <w:tc>
          <w:tcPr>
            <w:gridSpan w:val="5"/>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2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Nome da pessoa de contacto (5) (Administrativo </w:t>
            </w:r>
          </w:p>
          <w:p w:rsidR="00000000" w:rsidDel="00000000" w:rsidP="00000000" w:rsidRDefault="00000000" w:rsidRPr="00000000" w14:paraId="0000002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 faculdade); e-mail; telefone</w:t>
            </w:r>
          </w:p>
        </w:tc>
      </w:tr>
      <w:tr>
        <w:trPr>
          <w:cantSplit w:val="0"/>
          <w:trHeight w:val="410" w:hRule="atLeast"/>
          <w:tblHeader w:val="0"/>
        </w:trPr>
        <w:tc>
          <w:tcPr>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2">
            <w:pPr>
              <w:spacing w:after="0" w:line="240" w:lineRule="auto"/>
              <w:jc w:val="center"/>
              <w:rPr>
                <w:rFonts w:ascii="Calibri" w:cs="Calibri" w:eastAsia="Calibri" w:hAnsi="Calibri"/>
                <w:color w:val="000000"/>
                <w:sz w:val="16"/>
                <w:szCs w:val="16"/>
              </w:rPr>
            </w:pPr>
            <w:r w:rsidDel="00000000" w:rsidR="00000000" w:rsidRPr="00000000">
              <w:rPr>
                <w:sz w:val="16"/>
                <w:szCs w:val="16"/>
                <w:rtl w:val="0"/>
              </w:rPr>
              <w:t xml:space="preserve">Universidade Católica de Pelotas</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3">
            <w:pPr>
              <w:spacing w:after="0" w:line="240" w:lineRule="auto"/>
              <w:jc w:val="center"/>
              <w:rPr>
                <w:rFonts w:ascii="Calibri" w:cs="Calibri" w:eastAsia="Calibri" w:hAnsi="Calibri"/>
                <w:color w:val="000000"/>
                <w:sz w:val="16"/>
                <w:szCs w:val="16"/>
              </w:rPr>
            </w:pPr>
            <w:r w:rsidDel="00000000" w:rsidR="00000000" w:rsidRPr="00000000">
              <w:rPr>
                <w:sz w:val="16"/>
                <w:szCs w:val="16"/>
                <w:rtl w:val="0"/>
              </w:rPr>
              <w:t xml:space="preserve">-</w:t>
            </w: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4">
            <w:pPr>
              <w:spacing w:after="0" w:line="240" w:lineRule="auto"/>
              <w:jc w:val="center"/>
              <w:rPr>
                <w:rFonts w:ascii="Calibri" w:cs="Calibri" w:eastAsia="Calibri" w:hAnsi="Calibri"/>
                <w:b w:val="1"/>
                <w:color w:val="000000"/>
                <w:sz w:val="16"/>
                <w:szCs w:val="16"/>
              </w:rPr>
            </w:pPr>
            <w:r w:rsidDel="00000000" w:rsidR="00000000" w:rsidRPr="00000000">
              <w:rPr>
                <w:b w:val="1"/>
                <w:sz w:val="16"/>
                <w:szCs w:val="16"/>
                <w:rtl w:val="0"/>
              </w:rPr>
              <w:t xml:space="preserve">-</w:t>
            </w: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tcMar>
              <w:top w:w="0.0" w:type="dxa"/>
              <w:left w:w="108.0" w:type="dxa"/>
              <w:bottom w:w="0.0" w:type="dxa"/>
              <w:right w:w="108.0" w:type="dxa"/>
            </w:tcMar>
            <w:vAlign w:val="bottom"/>
          </w:tcPr>
          <w:p w:rsidR="00000000" w:rsidDel="00000000" w:rsidP="00000000" w:rsidRDefault="00000000" w:rsidRPr="00000000" w14:paraId="00000036">
            <w:pPr>
              <w:spacing w:after="0" w:line="240" w:lineRule="auto"/>
              <w:jc w:val="center"/>
              <w:rPr>
                <w:sz w:val="16"/>
                <w:szCs w:val="16"/>
              </w:rPr>
            </w:pPr>
            <w:r w:rsidDel="00000000" w:rsidR="00000000" w:rsidRPr="00000000">
              <w:rPr>
                <w:sz w:val="16"/>
                <w:szCs w:val="16"/>
                <w:rtl w:val="0"/>
              </w:rPr>
              <w:t xml:space="preserve">Campus 1</w:t>
            </w:r>
          </w:p>
          <w:p w:rsidR="00000000" w:rsidDel="00000000" w:rsidP="00000000" w:rsidRDefault="00000000" w:rsidRPr="00000000" w14:paraId="00000037">
            <w:pPr>
              <w:spacing w:after="0" w:line="240" w:lineRule="auto"/>
              <w:jc w:val="center"/>
              <w:rPr>
                <w:sz w:val="16"/>
                <w:szCs w:val="16"/>
              </w:rPr>
            </w:pPr>
            <w:r w:rsidDel="00000000" w:rsidR="00000000" w:rsidRPr="00000000">
              <w:rPr>
                <w:sz w:val="16"/>
                <w:szCs w:val="16"/>
                <w:rtl w:val="0"/>
              </w:rPr>
              <w:t xml:space="preserve">Rua Gonçalves Chaves, 373 - Centro, Pelotas - RS, 96015-560</w:t>
            </w:r>
          </w:p>
        </w:tc>
        <w:tc>
          <w:tcPr>
            <w:tcBorders>
              <w:top w:color="000000" w:space="0" w:sz="8" w:val="single"/>
              <w:left w:color="000000" w:space="0" w:sz="0" w:val="nil"/>
              <w:bottom w:color="000000" w:space="0" w:sz="6" w:val="single"/>
              <w:right w:color="000000" w:space="0" w:sz="8" w:val="single"/>
            </w:tcBorders>
            <w:shd w:fill="auto" w:val="clear"/>
            <w:tcMar>
              <w:top w:w="0.0" w:type="dxa"/>
              <w:left w:w="108.0" w:type="dxa"/>
              <w:bottom w:w="0.0" w:type="dxa"/>
              <w:right w:w="108.0" w:type="dxa"/>
            </w:tcMar>
            <w:vAlign w:val="bottom"/>
          </w:tcPr>
          <w:p w:rsidR="00000000" w:rsidDel="00000000" w:rsidP="00000000" w:rsidRDefault="00000000" w:rsidRPr="00000000" w14:paraId="00000039">
            <w:pPr>
              <w:spacing w:after="0" w:line="240" w:lineRule="auto"/>
              <w:jc w:val="center"/>
              <w:rPr>
                <w:sz w:val="16"/>
                <w:szCs w:val="16"/>
              </w:rPr>
            </w:pPr>
            <w:r w:rsidDel="00000000" w:rsidR="00000000" w:rsidRPr="00000000">
              <w:rPr>
                <w:sz w:val="16"/>
                <w:szCs w:val="16"/>
                <w:rtl w:val="0"/>
              </w:rPr>
              <w:t xml:space="preserve">Brasil</w:t>
            </w:r>
          </w:p>
        </w:tc>
        <w:tc>
          <w:tcPr>
            <w:gridSpan w:val="5"/>
            <w:tcBorders>
              <w:top w:color="000000" w:space="0" w:sz="8" w:val="single"/>
              <w:left w:color="000000" w:space="0" w:sz="0" w:val="nil"/>
              <w:bottom w:color="000000" w:space="0" w:sz="6" w:val="single"/>
              <w:right w:color="000000" w:space="0" w:sz="6" w:val="single"/>
            </w:tcBorders>
            <w:shd w:fill="auto" w:val="clear"/>
            <w:tcMar>
              <w:top w:w="0.0" w:type="dxa"/>
              <w:left w:w="108.0" w:type="dxa"/>
              <w:bottom w:w="0.0" w:type="dxa"/>
              <w:right w:w="108.0" w:type="dxa"/>
            </w:tcMar>
            <w:vAlign w:val="bottom"/>
          </w:tcPr>
          <w:p w:rsidR="00000000" w:rsidDel="00000000" w:rsidP="00000000" w:rsidRDefault="00000000" w:rsidRPr="00000000" w14:paraId="0000003A">
            <w:pPr>
              <w:spacing w:after="0" w:line="240" w:lineRule="auto"/>
              <w:jc w:val="center"/>
              <w:rPr>
                <w:sz w:val="16"/>
                <w:szCs w:val="16"/>
              </w:rPr>
            </w:pPr>
            <w:r w:rsidDel="00000000" w:rsidR="00000000" w:rsidRPr="00000000">
              <w:rPr>
                <w:sz w:val="16"/>
                <w:szCs w:val="16"/>
                <w:rtl w:val="0"/>
              </w:rPr>
              <w:t xml:space="preserve">Juliana Vieira</w:t>
            </w:r>
          </w:p>
          <w:p w:rsidR="00000000" w:rsidDel="00000000" w:rsidP="00000000" w:rsidRDefault="00000000" w:rsidRPr="00000000" w14:paraId="0000003B">
            <w:pPr>
              <w:spacing w:after="0" w:line="240" w:lineRule="auto"/>
              <w:jc w:val="center"/>
              <w:rPr>
                <w:sz w:val="16"/>
                <w:szCs w:val="16"/>
              </w:rPr>
            </w:pPr>
            <w:r w:rsidDel="00000000" w:rsidR="00000000" w:rsidRPr="00000000">
              <w:rPr>
                <w:sz w:val="16"/>
                <w:szCs w:val="16"/>
                <w:rtl w:val="0"/>
              </w:rPr>
              <w:t xml:space="preserve">(</w:t>
            </w:r>
            <w:hyperlink r:id="rId8">
              <w:r w:rsidDel="00000000" w:rsidR="00000000" w:rsidRPr="00000000">
                <w:rPr>
                  <w:color w:val="1155cc"/>
                  <w:sz w:val="16"/>
                  <w:szCs w:val="16"/>
                  <w:u w:val="single"/>
                  <w:rtl w:val="0"/>
                </w:rPr>
                <w:t xml:space="preserve">intercambio@ucpel.edu.br</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3C">
            <w:pPr>
              <w:spacing w:after="0" w:line="240" w:lineRule="auto"/>
              <w:jc w:val="center"/>
              <w:rPr>
                <w:sz w:val="16"/>
                <w:szCs w:val="16"/>
              </w:rPr>
            </w:pPr>
            <w:r w:rsidDel="00000000" w:rsidR="00000000" w:rsidRPr="00000000">
              <w:rPr>
                <w:sz w:val="16"/>
                <w:szCs w:val="16"/>
                <w:rtl w:val="0"/>
              </w:rPr>
              <w:t xml:space="preserve">+55 53 2128 8013</w:t>
            </w:r>
          </w:p>
        </w:tc>
      </w:tr>
      <w:tr>
        <w:trPr>
          <w:cantSplit w:val="0"/>
          <w:trHeight w:val="213" w:hRule="atLeast"/>
          <w:tblHeader w:val="0"/>
        </w:trPr>
        <w:tc>
          <w:tcPr>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4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Instituição de acolhimento</w:t>
            </w:r>
          </w:p>
          <w:p w:rsidR="00000000" w:rsidDel="00000000" w:rsidP="00000000" w:rsidRDefault="00000000" w:rsidRPr="00000000" w14:paraId="0000004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4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Nome</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4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Faculdade/Departamento</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4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Código Erasmus (caso se aplique)</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4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Morada</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4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País</w:t>
            </w:r>
          </w:p>
        </w:tc>
        <w:tc>
          <w:tcPr>
            <w:gridSpan w:val="5"/>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4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Nome da pessoa de contacto; e-mail; telefone</w:t>
            </w:r>
          </w:p>
        </w:tc>
      </w:tr>
      <w:tr>
        <w:trPr>
          <w:cantSplit w:val="0"/>
          <w:trHeight w:val="315" w:hRule="atLeast"/>
          <w:tblHeader w:val="0"/>
        </w:trPr>
        <w:tc>
          <w:tcPr>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Instituto Politécnico de Bragança</w:t>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Campus Santa Apolónia, Bragança</w:t>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Portugal</w:t>
            </w:r>
          </w:p>
        </w:tc>
        <w:tc>
          <w:tcPr>
            <w:gridSpan w:val="5"/>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Diogo José Alves Afonso</w:t>
            </w:r>
          </w:p>
          <w:p w:rsidR="00000000" w:rsidDel="00000000" w:rsidP="00000000" w:rsidRDefault="00000000" w:rsidRPr="00000000" w14:paraId="000000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t>
            </w:r>
            <w:hyperlink r:id="rId9">
              <w:r w:rsidDel="00000000" w:rsidR="00000000" w:rsidRPr="00000000">
                <w:rPr>
                  <w:rFonts w:ascii="Calibri" w:cs="Calibri" w:eastAsia="Calibri" w:hAnsi="Calibri"/>
                  <w:color w:val="0000ff"/>
                  <w:sz w:val="16"/>
                  <w:szCs w:val="16"/>
                  <w:u w:val="single"/>
                  <w:rtl w:val="0"/>
                </w:rPr>
                <w:t xml:space="preserve">diogo.afonso@ipb.pt</w:t>
              </w:r>
            </w:hyperlink>
            <w:r w:rsidDel="00000000" w:rsidR="00000000" w:rsidRPr="00000000">
              <w:rPr>
                <w:rFonts w:ascii="Calibri" w:cs="Calibri" w:eastAsia="Calibri" w:hAnsi="Calibri"/>
                <w:color w:val="000000"/>
                <w:sz w:val="16"/>
                <w:szCs w:val="16"/>
                <w:rtl w:val="0"/>
              </w:rPr>
              <w:t xml:space="preserve">) </w:t>
            </w:r>
          </w:p>
        </w:tc>
      </w:tr>
      <w:tr>
        <w:trPr>
          <w:cantSplit w:val="0"/>
          <w:trHeight w:val="135" w:hRule="atLeast"/>
          <w:tblHeader w:val="0"/>
        </w:trPr>
        <w:tc>
          <w:tcPr>
            <w:gridSpan w:val="13"/>
            <w:tcBorders>
              <w:top w:color="000000"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D">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rtl w:val="0"/>
              </w:rPr>
              <w:t xml:space="preserve">Antes da mobilidade</w:t>
            </w:r>
            <w:r w:rsidDel="00000000" w:rsidR="00000000" w:rsidRPr="00000000">
              <w:rPr>
                <w:rtl w:val="0"/>
              </w:rPr>
            </w:r>
          </w:p>
        </w:tc>
      </w:tr>
      <w:tr>
        <w:trPr>
          <w:cantSplit w:val="0"/>
          <w:trHeight w:val="100"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6B">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12"/>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06C">
            <w:pPr>
              <w:spacing w:after="0" w:line="240" w:lineRule="auto"/>
              <w:jc w:val="center"/>
              <w:rPr>
                <w:rFonts w:ascii="Calibri" w:cs="Calibri" w:eastAsia="Calibri" w:hAnsi="Calibri"/>
                <w:b w:val="1"/>
                <w:i w:val="1"/>
                <w:color w:val="000000"/>
                <w:sz w:val="12"/>
                <w:szCs w:val="12"/>
              </w:rPr>
            </w:pPr>
            <w:r w:rsidDel="00000000" w:rsidR="00000000" w:rsidRPr="00000000">
              <w:rPr>
                <w:rFonts w:ascii="Calibri" w:cs="Calibri" w:eastAsia="Calibri" w:hAnsi="Calibri"/>
                <w:b w:val="1"/>
                <w:i w:val="1"/>
                <w:color w:val="000000"/>
                <w:sz w:val="16"/>
                <w:szCs w:val="16"/>
                <w:rtl w:val="0"/>
              </w:rPr>
              <w:t xml:space="preserve">Plano de estudos da instituição de acolhimento</w:t>
              <w:br w:type="textWrapping"/>
            </w:r>
            <w:r w:rsidDel="00000000" w:rsidR="00000000" w:rsidRPr="00000000">
              <w:rPr>
                <w:rtl w:val="0"/>
              </w:rPr>
            </w:r>
          </w:p>
          <w:p w:rsidR="00000000" w:rsidDel="00000000" w:rsidP="00000000" w:rsidRDefault="00000000" w:rsidRPr="00000000" w14:paraId="0000006D">
            <w:pPr>
              <w:spacing w:after="0" w:line="240" w:lineRule="auto"/>
              <w:jc w:val="center"/>
              <w:rPr>
                <w:rFonts w:ascii="Calibri" w:cs="Calibri" w:eastAsia="Calibri" w:hAnsi="Calibri"/>
                <w:b w:val="1"/>
                <w:color w:val="000000"/>
                <w:sz w:val="12"/>
                <w:szCs w:val="12"/>
              </w:rPr>
            </w:pPr>
            <w:r w:rsidDel="00000000" w:rsidR="00000000" w:rsidRPr="00000000">
              <w:rPr>
                <w:rFonts w:ascii="Calibri" w:cs="Calibri" w:eastAsia="Calibri" w:hAnsi="Calibri"/>
                <w:b w:val="1"/>
                <w:color w:val="000000"/>
                <w:sz w:val="16"/>
                <w:szCs w:val="16"/>
                <w:rtl w:val="0"/>
              </w:rPr>
              <w:t xml:space="preserve">Período previsto da mobilidade:  _</w:t>
            </w:r>
            <w:r w:rsidDel="00000000" w:rsidR="00000000" w:rsidRPr="00000000">
              <w:rPr>
                <w:rFonts w:ascii="Calibri" w:cs="Calibri" w:eastAsia="Calibri" w:hAnsi="Calibri"/>
                <w:b w:val="1"/>
                <w:color w:val="000000"/>
                <w:sz w:val="16"/>
                <w:szCs w:val="16"/>
                <w:u w:val="single"/>
                <w:rtl w:val="0"/>
              </w:rPr>
              <w:t xml:space="preserve"> </w:t>
            </w:r>
            <w:r w:rsidDel="00000000" w:rsidR="00000000" w:rsidRPr="00000000">
              <w:rPr>
                <w:b w:val="1"/>
                <w:sz w:val="16"/>
                <w:szCs w:val="16"/>
                <w:u w:val="single"/>
                <w:rtl w:val="0"/>
              </w:rPr>
              <w:t xml:space="preserve">Fevereiro/2025 - Julho/2025  </w:t>
            </w:r>
            <w:r w:rsidDel="00000000" w:rsidR="00000000" w:rsidRPr="00000000">
              <w:rPr>
                <w:rFonts w:ascii="Calibri" w:cs="Calibri" w:eastAsia="Calibri" w:hAnsi="Calibri"/>
                <w:b w:val="1"/>
                <w:color w:val="000000"/>
                <w:sz w:val="16"/>
                <w:szCs w:val="16"/>
                <w:rtl w:val="0"/>
              </w:rPr>
              <w:br w:type="textWrapping"/>
            </w:r>
            <w:r w:rsidDel="00000000" w:rsidR="00000000" w:rsidRPr="00000000">
              <w:rPr>
                <w:rtl w:val="0"/>
              </w:rPr>
            </w:r>
          </w:p>
        </w:tc>
      </w:tr>
      <w:tr>
        <w:trPr>
          <w:cantSplit w:val="0"/>
          <w:trHeight w:val="544" w:hRule="atLeast"/>
          <w:tblHeader w:val="0"/>
        </w:trPr>
        <w:tc>
          <w:tcPr>
            <w:tcBorders>
              <w:top w:color="000000" w:space="0" w:sz="0" w:val="nil"/>
              <w:left w:color="000000" w:space="0" w:sz="6" w:val="single"/>
              <w:bottom w:color="000000" w:space="0" w:sz="0" w:val="nil"/>
              <w:right w:color="000000" w:space="0" w:sz="8" w:val="single"/>
            </w:tcBorders>
            <w:shd w:fill="auto" w:val="clear"/>
            <w:vAlign w:val="center"/>
          </w:tcPr>
          <w:p w:rsidR="00000000" w:rsidDel="00000000" w:rsidP="00000000" w:rsidRDefault="00000000" w:rsidRPr="00000000" w14:paraId="0000007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Tabela A</w:t>
            </w:r>
          </w:p>
          <w:p w:rsidR="00000000" w:rsidDel="00000000" w:rsidP="00000000" w:rsidRDefault="00000000" w:rsidRPr="00000000" w14:paraId="0000007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Antes da mobilidade</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Código da unidade (6) curricular</w:t>
              <w:br w:type="textWrapping"/>
            </w:r>
            <w:r w:rsidDel="00000000" w:rsidR="00000000" w:rsidRPr="00000000">
              <w:rPr>
                <w:rFonts w:ascii="Calibri" w:cs="Calibri" w:eastAsia="Calibri" w:hAnsi="Calibri"/>
                <w:color w:val="000000"/>
                <w:sz w:val="16"/>
                <w:szCs w:val="16"/>
                <w:rtl w:val="0"/>
              </w:rPr>
              <w:t xml:space="preserve">(caso se aplique)</w:t>
            </w:r>
            <w:r w:rsidDel="00000000" w:rsidR="00000000" w:rsidRPr="00000000">
              <w:rPr>
                <w:rtl w:val="0"/>
              </w:rPr>
            </w:r>
          </w:p>
        </w:tc>
        <w:tc>
          <w:tcPr>
            <w:gridSpan w:val="5"/>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Nome da unidade curricular da instituição de acolhimento</w:t>
              <w:br w:type="textWrapping"/>
            </w:r>
            <w:r w:rsidDel="00000000" w:rsidR="00000000" w:rsidRPr="00000000">
              <w:rPr>
                <w:rFonts w:ascii="Calibri" w:cs="Calibri" w:eastAsia="Calibri" w:hAnsi="Calibri"/>
                <w:color w:val="000000"/>
                <w:sz w:val="16"/>
                <w:szCs w:val="16"/>
                <w:rtl w:val="0"/>
              </w:rPr>
              <w:t xml:space="preserve">(conforme indicado no plano de estudos (7))</w:t>
            </w: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Semestre </w:t>
              <w:br w:type="textWrapping"/>
            </w:r>
            <w:r w:rsidDel="00000000" w:rsidR="00000000" w:rsidRPr="00000000">
              <w:rPr>
                <w:rFonts w:ascii="Calibri" w:cs="Calibri" w:eastAsia="Calibri" w:hAnsi="Calibri"/>
                <w:color w:val="000000"/>
                <w:sz w:val="16"/>
                <w:szCs w:val="16"/>
                <w:rtl w:val="0"/>
              </w:rPr>
              <w:t xml:space="preserve">[Por ex., 1º/2º]</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8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Número de créditos ECTS (8) ou o número de horas, que será atribuído pela instituição de acolhimento após conclusão com aproveitamento</w:t>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8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8">
            <w:pPr>
              <w:spacing w:after="0" w:line="276" w:lineRule="auto"/>
              <w:rPr>
                <w:rFonts w:ascii="Calibri" w:cs="Calibri" w:eastAsia="Calibri" w:hAnsi="Calibri"/>
                <w:i w:val="1"/>
                <w:color w:val="000000"/>
                <w:sz w:val="16"/>
                <w:szCs w:val="16"/>
              </w:rPr>
            </w:pPr>
            <w:r w:rsidDel="00000000" w:rsidR="00000000" w:rsidRPr="00000000">
              <w:rPr>
                <w:rtl w:val="0"/>
              </w:rPr>
            </w:r>
          </w:p>
        </w:tc>
        <w:tc>
          <w:tcPr>
            <w:gridSpan w:val="5"/>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9">
            <w:pPr>
              <w:spacing w:after="0" w:line="240" w:lineRule="auto"/>
              <w:rPr>
                <w:rFonts w:ascii="Calibri" w:cs="Calibri" w:eastAsia="Calibri" w:hAnsi="Calibri"/>
                <w:b w:val="1"/>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E">
            <w:pPr>
              <w:spacing w:after="0" w:line="240" w:lineRule="auto"/>
              <w:jc w:val="center"/>
              <w:rPr>
                <w:rFonts w:ascii="Calibri" w:cs="Calibri" w:eastAsia="Calibri" w:hAnsi="Calibri"/>
                <w:b w:val="1"/>
                <w:color w:val="000000"/>
                <w:sz w:val="16"/>
                <w:szCs w:val="16"/>
              </w:rPr>
            </w:pPr>
            <w:r w:rsidDel="00000000" w:rsidR="00000000" w:rsidRPr="00000000">
              <w:rPr>
                <w:b w:val="1"/>
                <w:sz w:val="16"/>
                <w:szCs w:val="16"/>
                <w:rtl w:val="0"/>
              </w:rPr>
              <w:t xml:space="preserve">2º</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91">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9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5">
            <w:pPr>
              <w:spacing w:after="0" w:line="276" w:lineRule="auto"/>
              <w:rPr>
                <w:rFonts w:ascii="Calibri" w:cs="Calibri" w:eastAsia="Calibri" w:hAnsi="Calibri"/>
                <w:i w:val="1"/>
                <w:color w:val="000000"/>
                <w:sz w:val="16"/>
                <w:szCs w:val="16"/>
              </w:rPr>
            </w:pPr>
            <w:r w:rsidDel="00000000" w:rsidR="00000000" w:rsidRPr="00000000">
              <w:rPr>
                <w:rtl w:val="0"/>
              </w:rPr>
            </w:r>
          </w:p>
        </w:tc>
        <w:tc>
          <w:tcPr>
            <w:gridSpan w:val="5"/>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6">
            <w:pPr>
              <w:spacing w:after="0" w:line="240" w:lineRule="auto"/>
              <w:rPr>
                <w:rFonts w:ascii="Calibri" w:cs="Calibri" w:eastAsia="Calibri" w:hAnsi="Calibri"/>
                <w:b w:val="1"/>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B">
            <w:pPr>
              <w:spacing w:after="0" w:line="240" w:lineRule="auto"/>
              <w:jc w:val="center"/>
              <w:rPr>
                <w:rFonts w:ascii="Calibri" w:cs="Calibri" w:eastAsia="Calibri" w:hAnsi="Calibri"/>
                <w:b w:val="1"/>
                <w:color w:val="000000"/>
                <w:sz w:val="16"/>
                <w:szCs w:val="16"/>
              </w:rPr>
            </w:pPr>
            <w:r w:rsidDel="00000000" w:rsidR="00000000" w:rsidRPr="00000000">
              <w:rPr>
                <w:b w:val="1"/>
                <w:sz w:val="16"/>
                <w:szCs w:val="16"/>
                <w:rtl w:val="0"/>
              </w:rPr>
              <w:t xml:space="preserve">2º</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9E">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A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2">
            <w:pPr>
              <w:spacing w:after="0" w:line="276" w:lineRule="auto"/>
              <w:rPr>
                <w:rFonts w:ascii="Calibri" w:cs="Calibri" w:eastAsia="Calibri" w:hAnsi="Calibri"/>
                <w:i w:val="1"/>
                <w:color w:val="000000"/>
                <w:sz w:val="16"/>
                <w:szCs w:val="16"/>
              </w:rPr>
            </w:pPr>
            <w:r w:rsidDel="00000000" w:rsidR="00000000" w:rsidRPr="00000000">
              <w:rPr>
                <w:rtl w:val="0"/>
              </w:rPr>
            </w:r>
          </w:p>
        </w:tc>
        <w:tc>
          <w:tcPr>
            <w:gridSpan w:val="5"/>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3">
            <w:pPr>
              <w:spacing w:after="0" w:line="240" w:lineRule="auto"/>
              <w:rPr>
                <w:rFonts w:ascii="Calibri" w:cs="Calibri" w:eastAsia="Calibri" w:hAnsi="Calibri"/>
                <w:b w:val="1"/>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8">
            <w:pPr>
              <w:spacing w:after="0" w:line="240" w:lineRule="auto"/>
              <w:jc w:val="center"/>
              <w:rPr>
                <w:rFonts w:ascii="Calibri" w:cs="Calibri" w:eastAsia="Calibri" w:hAnsi="Calibri"/>
                <w:b w:val="1"/>
                <w:color w:val="000000"/>
                <w:sz w:val="16"/>
                <w:szCs w:val="16"/>
              </w:rPr>
            </w:pPr>
            <w:r w:rsidDel="00000000" w:rsidR="00000000" w:rsidRPr="00000000">
              <w:rPr>
                <w:b w:val="1"/>
                <w:sz w:val="16"/>
                <w:szCs w:val="16"/>
                <w:rtl w:val="0"/>
              </w:rPr>
              <w:t xml:space="preserve">2º</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AB">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A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F">
            <w:pPr>
              <w:spacing w:after="0" w:line="276" w:lineRule="auto"/>
              <w:rPr>
                <w:rFonts w:ascii="Calibri" w:cs="Calibri" w:eastAsia="Calibri" w:hAnsi="Calibri"/>
                <w:i w:val="1"/>
                <w:color w:val="000000"/>
                <w:sz w:val="16"/>
                <w:szCs w:val="16"/>
              </w:rPr>
            </w:pPr>
            <w:r w:rsidDel="00000000" w:rsidR="00000000" w:rsidRPr="00000000">
              <w:rPr>
                <w:rtl w:val="0"/>
              </w:rPr>
            </w:r>
          </w:p>
        </w:tc>
        <w:tc>
          <w:tcPr>
            <w:gridSpan w:val="5"/>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0">
            <w:pPr>
              <w:spacing w:after="0" w:line="240" w:lineRule="auto"/>
              <w:rPr>
                <w:rFonts w:ascii="Calibri" w:cs="Calibri" w:eastAsia="Calibri" w:hAnsi="Calibri"/>
                <w:b w:val="1"/>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5">
            <w:pPr>
              <w:spacing w:after="0" w:line="240" w:lineRule="auto"/>
              <w:jc w:val="center"/>
              <w:rPr>
                <w:rFonts w:ascii="Calibri" w:cs="Calibri" w:eastAsia="Calibri" w:hAnsi="Calibri"/>
                <w:b w:val="1"/>
                <w:color w:val="000000"/>
                <w:sz w:val="16"/>
                <w:szCs w:val="16"/>
              </w:rPr>
            </w:pPr>
            <w:r w:rsidDel="00000000" w:rsidR="00000000" w:rsidRPr="00000000">
              <w:rPr>
                <w:b w:val="1"/>
                <w:sz w:val="16"/>
                <w:szCs w:val="16"/>
                <w:rtl w:val="0"/>
              </w:rPr>
              <w:t xml:space="preserve">2º</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B8">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B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C">
            <w:pPr>
              <w:spacing w:after="0" w:line="276" w:lineRule="auto"/>
              <w:rPr>
                <w:rFonts w:ascii="Calibri" w:cs="Calibri" w:eastAsia="Calibri" w:hAnsi="Calibri"/>
                <w:i w:val="1"/>
                <w:color w:val="000000"/>
                <w:sz w:val="16"/>
                <w:szCs w:val="16"/>
              </w:rPr>
            </w:pPr>
            <w:r w:rsidDel="00000000" w:rsidR="00000000" w:rsidRPr="00000000">
              <w:rPr>
                <w:rtl w:val="0"/>
              </w:rPr>
            </w:r>
          </w:p>
        </w:tc>
        <w:tc>
          <w:tcPr>
            <w:gridSpan w:val="5"/>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D">
            <w:pPr>
              <w:spacing w:after="0" w:line="240" w:lineRule="auto"/>
              <w:rPr>
                <w:rFonts w:ascii="Calibri" w:cs="Calibri" w:eastAsia="Calibri" w:hAnsi="Calibri"/>
                <w:b w:val="1"/>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2">
            <w:pPr>
              <w:spacing w:after="0" w:line="240" w:lineRule="auto"/>
              <w:jc w:val="center"/>
              <w:rPr>
                <w:rFonts w:ascii="Calibri" w:cs="Calibri" w:eastAsia="Calibri" w:hAnsi="Calibri"/>
                <w:b w:val="1"/>
                <w:color w:val="000000"/>
                <w:sz w:val="16"/>
                <w:szCs w:val="16"/>
              </w:rPr>
            </w:pPr>
            <w:r w:rsidDel="00000000" w:rsidR="00000000" w:rsidRPr="00000000">
              <w:rPr>
                <w:b w:val="1"/>
                <w:sz w:val="16"/>
                <w:szCs w:val="16"/>
                <w:rtl w:val="0"/>
              </w:rPr>
              <w:t xml:space="preserve">2º</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C5">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C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9">
            <w:pPr>
              <w:spacing w:after="0" w:line="276" w:lineRule="auto"/>
              <w:rPr>
                <w:rFonts w:ascii="Calibri" w:cs="Calibri" w:eastAsia="Calibri" w:hAnsi="Calibri"/>
                <w:i w:val="1"/>
                <w:color w:val="000000"/>
                <w:sz w:val="16"/>
                <w:szCs w:val="16"/>
              </w:rPr>
            </w:pPr>
            <w:r w:rsidDel="00000000" w:rsidR="00000000" w:rsidRPr="00000000">
              <w:rPr>
                <w:rtl w:val="0"/>
              </w:rPr>
            </w:r>
          </w:p>
        </w:tc>
        <w:tc>
          <w:tcPr>
            <w:gridSpan w:val="5"/>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A">
            <w:pPr>
              <w:spacing w:after="0" w:line="240" w:lineRule="auto"/>
              <w:rPr>
                <w:rFonts w:ascii="Calibri" w:cs="Calibri" w:eastAsia="Calibri" w:hAnsi="Calibri"/>
                <w:b w:val="1"/>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F">
            <w:pPr>
              <w:spacing w:after="0" w:line="240" w:lineRule="auto"/>
              <w:jc w:val="center"/>
              <w:rPr>
                <w:rFonts w:ascii="Calibri" w:cs="Calibri" w:eastAsia="Calibri" w:hAnsi="Calibri"/>
                <w:b w:val="1"/>
                <w:color w:val="000000"/>
                <w:sz w:val="16"/>
                <w:szCs w:val="16"/>
              </w:rPr>
            </w:pPr>
            <w:r w:rsidDel="00000000" w:rsidR="00000000" w:rsidRPr="00000000">
              <w:rPr>
                <w:b w:val="1"/>
                <w:sz w:val="16"/>
                <w:szCs w:val="16"/>
                <w:rtl w:val="0"/>
              </w:rPr>
              <w:t xml:space="preserve">2º</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D2">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D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6">
            <w:pPr>
              <w:spacing w:after="0" w:line="276" w:lineRule="auto"/>
              <w:rPr>
                <w:rFonts w:ascii="Calibri" w:cs="Calibri" w:eastAsia="Calibri" w:hAnsi="Calibri"/>
                <w:i w:val="1"/>
                <w:color w:val="000000"/>
                <w:sz w:val="16"/>
                <w:szCs w:val="16"/>
              </w:rPr>
            </w:pPr>
            <w:r w:rsidDel="00000000" w:rsidR="00000000" w:rsidRPr="00000000">
              <w:rPr>
                <w:rtl w:val="0"/>
              </w:rPr>
            </w:r>
          </w:p>
        </w:tc>
        <w:tc>
          <w:tcPr>
            <w:gridSpan w:val="5"/>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7">
            <w:pPr>
              <w:spacing w:after="0" w:line="240" w:lineRule="auto"/>
              <w:rPr>
                <w:rFonts w:ascii="Calibri" w:cs="Calibri" w:eastAsia="Calibri" w:hAnsi="Calibri"/>
                <w:b w:val="1"/>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C">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DF">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E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3">
            <w:pPr>
              <w:spacing w:after="0" w:line="276" w:lineRule="auto"/>
              <w:rPr>
                <w:rFonts w:ascii="Calibri" w:cs="Calibri" w:eastAsia="Calibri" w:hAnsi="Calibri"/>
                <w:i w:val="1"/>
                <w:color w:val="000000"/>
                <w:sz w:val="16"/>
                <w:szCs w:val="16"/>
              </w:rPr>
            </w:pPr>
            <w:r w:rsidDel="00000000" w:rsidR="00000000" w:rsidRPr="00000000">
              <w:rPr>
                <w:rtl w:val="0"/>
              </w:rPr>
            </w:r>
          </w:p>
        </w:tc>
        <w:tc>
          <w:tcPr>
            <w:gridSpan w:val="5"/>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4">
            <w:pPr>
              <w:spacing w:after="0" w:line="240" w:lineRule="auto"/>
              <w:rPr>
                <w:rFonts w:ascii="Calibri" w:cs="Calibri" w:eastAsia="Calibri" w:hAnsi="Calibri"/>
                <w:b w:val="1"/>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9">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EC">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74" w:hRule="atLeast"/>
          <w:tblHeader w:val="0"/>
        </w:trPr>
        <w:tc>
          <w:tcPr>
            <w:gridSpan w:val="1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Hiperligação para o plano de estudos da instituição de acolhimento descrevendo os resultados de aprendizagem: </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D">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5">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8">
            <w:pPr>
              <w:spacing w:after="0" w:line="240" w:lineRule="auto"/>
              <w:rPr>
                <w:rFonts w:ascii="Calibri" w:cs="Calibri" w:eastAsia="Calibri" w:hAnsi="Calibri"/>
                <w:color w:val="000000"/>
              </w:rPr>
            </w:pPr>
            <w:r w:rsidDel="00000000" w:rsidR="00000000" w:rsidRPr="00000000">
              <w:rPr>
                <w:rtl w:val="0"/>
              </w:rPr>
            </w:r>
          </w:p>
        </w:tc>
      </w:tr>
      <w:tr>
        <w:trPr>
          <w:cantSplit w:val="0"/>
          <w:trHeight w:val="330" w:hRule="atLeast"/>
          <w:tblHeader w:val="0"/>
        </w:trPr>
        <w:tc>
          <w:tcPr>
            <w:gridSpan w:val="1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O nível de competência linguística (9)</w:t>
            </w:r>
            <w:r w:rsidDel="00000000" w:rsidR="00000000" w:rsidRPr="00000000">
              <w:rPr>
                <w:rFonts w:ascii="Calibri" w:cs="Calibri" w:eastAsia="Calibri" w:hAnsi="Calibri"/>
                <w:color w:val="000000"/>
                <w:sz w:val="16"/>
                <w:szCs w:val="16"/>
                <w:rtl w:val="0"/>
              </w:rPr>
              <w:t xml:space="preserve"> na </w:t>
            </w:r>
            <w:r w:rsidDel="00000000" w:rsidR="00000000" w:rsidRPr="00000000">
              <w:rPr>
                <w:rFonts w:ascii="Calibri" w:cs="Calibri" w:eastAsia="Calibri" w:hAnsi="Calibri"/>
                <w:color w:val="000000"/>
                <w:sz w:val="16"/>
                <w:szCs w:val="16"/>
                <w:u w:val="single"/>
                <w:rtl w:val="0"/>
              </w:rPr>
              <w:t xml:space="preserve">língua </w:t>
            </w:r>
            <w:r w:rsidDel="00000000" w:rsidR="00000000" w:rsidRPr="00000000">
              <w:rPr>
                <w:sz w:val="16"/>
                <w:szCs w:val="16"/>
                <w:u w:val="single"/>
                <w:rtl w:val="0"/>
              </w:rPr>
              <w:t xml:space="preserve">Portuguesa</w:t>
            </w:r>
            <w:r w:rsidDel="00000000" w:rsidR="00000000" w:rsidRPr="00000000">
              <w:rPr>
                <w:rFonts w:ascii="Calibri" w:cs="Calibri" w:eastAsia="Calibri" w:hAnsi="Calibri"/>
                <w:color w:val="000000"/>
                <w:sz w:val="16"/>
                <w:szCs w:val="16"/>
                <w:rtl w:val="0"/>
              </w:rPr>
              <w:t xml:space="preserve"> que o estudante já tem ou aceita adquirir até ao início do período de estudos é:</w:t>
            </w:r>
          </w:p>
          <w:p w:rsidR="00000000" w:rsidDel="00000000" w:rsidP="00000000" w:rsidRDefault="00000000" w:rsidRPr="00000000" w14:paraId="000001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r w:rsidDel="00000000" w:rsidR="00000000" w:rsidRPr="00000000">
              <w:rPr>
                <w:rFonts w:ascii="Calibri" w:cs="Calibri" w:eastAsia="Calibri" w:hAnsi="Calibri"/>
                <w:i w:val="1"/>
                <w:color w:val="000000"/>
                <w:sz w:val="16"/>
                <w:szCs w:val="16"/>
                <w:rtl w:val="0"/>
              </w:rPr>
              <w:t xml:space="preserve">A1 </w:t>
            </w:r>
            <w:sdt>
              <w:sdtPr>
                <w:tag w:val="goog_rdk_0"/>
              </w:sdtPr>
              <w:sdtContent>
                <w:r w:rsidDel="00000000" w:rsidR="00000000" w:rsidRPr="00000000">
                  <w:rPr>
                    <w:rFonts w:ascii="Arial Unicode MS" w:cs="Arial Unicode MS" w:eastAsia="Arial Unicode MS" w:hAnsi="Arial Unicode MS"/>
                    <w:color w:val="000000"/>
                    <w:sz w:val="12"/>
                    <w:szCs w:val="12"/>
                    <w:rtl w:val="0"/>
                  </w:rPr>
                  <w:t xml:space="preserve">☐</w:t>
                </w:r>
              </w:sdtContent>
            </w:sdt>
            <w:r w:rsidDel="00000000" w:rsidR="00000000" w:rsidRPr="00000000">
              <w:rPr>
                <w:rFonts w:ascii="Calibri" w:cs="Calibri" w:eastAsia="Calibri" w:hAnsi="Calibri"/>
                <w:i w:val="1"/>
                <w:color w:val="000000"/>
                <w:sz w:val="16"/>
                <w:szCs w:val="16"/>
                <w:rtl w:val="0"/>
              </w:rPr>
              <w:t xml:space="preserve">     A2 </w:t>
            </w:r>
            <w:sdt>
              <w:sdtPr>
                <w:tag w:val="goog_rdk_1"/>
              </w:sdtPr>
              <w:sdtContent>
                <w:r w:rsidDel="00000000" w:rsidR="00000000" w:rsidRPr="00000000">
                  <w:rPr>
                    <w:rFonts w:ascii="Arial Unicode MS" w:cs="Arial Unicode MS" w:eastAsia="Arial Unicode MS" w:hAnsi="Arial Unicode MS"/>
                    <w:color w:val="000000"/>
                    <w:sz w:val="12"/>
                    <w:szCs w:val="12"/>
                    <w:rtl w:val="0"/>
                  </w:rPr>
                  <w:t xml:space="preserve">☐</w:t>
                </w:r>
              </w:sdtContent>
            </w:sdt>
            <w:r w:rsidDel="00000000" w:rsidR="00000000" w:rsidRPr="00000000">
              <w:rPr>
                <w:rFonts w:ascii="Calibri" w:cs="Calibri" w:eastAsia="Calibri" w:hAnsi="Calibri"/>
                <w:i w:val="1"/>
                <w:color w:val="000000"/>
                <w:sz w:val="16"/>
                <w:szCs w:val="16"/>
                <w:rtl w:val="0"/>
              </w:rPr>
              <w:t xml:space="preserve">     B1 </w:t>
            </w:r>
            <w:r w:rsidDel="00000000" w:rsidR="00000000" w:rsidRPr="00000000">
              <w:rPr>
                <w:rFonts w:ascii="Calibri" w:cs="Calibri" w:eastAsia="Calibri" w:hAnsi="Calibri"/>
                <w:i w:val="1"/>
                <w:color w:val="000000"/>
                <w:sz w:val="12"/>
                <w:szCs w:val="12"/>
                <w:rtl w:val="0"/>
              </w:rPr>
              <w:t xml:space="preserve"> </w:t>
            </w:r>
            <w:sdt>
              <w:sdtPr>
                <w:tag w:val="goog_rdk_2"/>
              </w:sdtPr>
              <w:sdtContent>
                <w:r w:rsidDel="00000000" w:rsidR="00000000" w:rsidRPr="00000000">
                  <w:rPr>
                    <w:rFonts w:ascii="Arial Unicode MS" w:cs="Arial Unicode MS" w:eastAsia="Arial Unicode MS" w:hAnsi="Arial Unicode MS"/>
                    <w:color w:val="000000"/>
                    <w:sz w:val="12"/>
                    <w:szCs w:val="12"/>
                    <w:rtl w:val="0"/>
                  </w:rPr>
                  <w:t xml:space="preserve">☐</w:t>
                </w:r>
              </w:sdtContent>
            </w:sdt>
            <w:r w:rsidDel="00000000" w:rsidR="00000000" w:rsidRPr="00000000">
              <w:rPr>
                <w:rFonts w:ascii="Calibri" w:cs="Calibri" w:eastAsia="Calibri" w:hAnsi="Calibri"/>
                <w:i w:val="1"/>
                <w:color w:val="000000"/>
                <w:sz w:val="16"/>
                <w:szCs w:val="16"/>
                <w:rtl w:val="0"/>
              </w:rPr>
              <w:t xml:space="preserve">     B2 </w:t>
            </w:r>
            <w:sdt>
              <w:sdtPr>
                <w:tag w:val="goog_rdk_3"/>
              </w:sdtPr>
              <w:sdtContent>
                <w:r w:rsidDel="00000000" w:rsidR="00000000" w:rsidRPr="00000000">
                  <w:rPr>
                    <w:rFonts w:ascii="Arial Unicode MS" w:cs="Arial Unicode MS" w:eastAsia="Arial Unicode MS" w:hAnsi="Arial Unicode MS"/>
                    <w:color w:val="000000"/>
                    <w:sz w:val="12"/>
                    <w:szCs w:val="12"/>
                    <w:rtl w:val="0"/>
                  </w:rPr>
                  <w:t xml:space="preserve">☐</w:t>
                </w:r>
              </w:sdtContent>
            </w:sdt>
            <w:r w:rsidDel="00000000" w:rsidR="00000000" w:rsidRPr="00000000">
              <w:rPr>
                <w:rFonts w:ascii="Calibri" w:cs="Calibri" w:eastAsia="Calibri" w:hAnsi="Calibri"/>
                <w:i w:val="1"/>
                <w:color w:val="000000"/>
                <w:sz w:val="16"/>
                <w:szCs w:val="16"/>
                <w:rtl w:val="0"/>
              </w:rPr>
              <w:t xml:space="preserve">     C1 </w:t>
            </w:r>
            <w:sdt>
              <w:sdtPr>
                <w:tag w:val="goog_rdk_4"/>
              </w:sdtPr>
              <w:sdtContent>
                <w:r w:rsidDel="00000000" w:rsidR="00000000" w:rsidRPr="00000000">
                  <w:rPr>
                    <w:rFonts w:ascii="Arial Unicode MS" w:cs="Arial Unicode MS" w:eastAsia="Arial Unicode MS" w:hAnsi="Arial Unicode MS"/>
                    <w:color w:val="000000"/>
                    <w:sz w:val="12"/>
                    <w:szCs w:val="12"/>
                    <w:rtl w:val="0"/>
                  </w:rPr>
                  <w:t xml:space="preserve">☐</w:t>
                </w:r>
              </w:sdtContent>
            </w:sdt>
            <w:r w:rsidDel="00000000" w:rsidR="00000000" w:rsidRPr="00000000">
              <w:rPr>
                <w:rFonts w:ascii="Calibri" w:cs="Calibri" w:eastAsia="Calibri" w:hAnsi="Calibri"/>
                <w:i w:val="1"/>
                <w:color w:val="000000"/>
                <w:sz w:val="16"/>
                <w:szCs w:val="16"/>
                <w:rtl w:val="0"/>
              </w:rPr>
              <w:t xml:space="preserve">     C2 </w:t>
            </w:r>
            <w:sdt>
              <w:sdtPr>
                <w:tag w:val="goog_rdk_5"/>
              </w:sdtPr>
              <w:sdtContent>
                <w:r w:rsidDel="00000000" w:rsidR="00000000" w:rsidRPr="00000000">
                  <w:rPr>
                    <w:rFonts w:ascii="Arial Unicode MS" w:cs="Arial Unicode MS" w:eastAsia="Arial Unicode MS" w:hAnsi="Arial Unicode MS"/>
                    <w:color w:val="000000"/>
                    <w:sz w:val="12"/>
                    <w:szCs w:val="12"/>
                    <w:rtl w:val="0"/>
                  </w:rPr>
                  <w:t xml:space="preserve">☐</w:t>
                </w:r>
              </w:sdtContent>
            </w:sdt>
            <w:r w:rsidDel="00000000" w:rsidR="00000000" w:rsidRPr="00000000">
              <w:rPr>
                <w:rFonts w:ascii="Calibri" w:cs="Calibri" w:eastAsia="Calibri" w:hAnsi="Calibri"/>
                <w:i w:val="1"/>
                <w:color w:val="000000"/>
                <w:sz w:val="16"/>
                <w:szCs w:val="16"/>
                <w:rtl w:val="0"/>
              </w:rPr>
              <w:t xml:space="preserve">     Falante nativo </w:t>
            </w:r>
            <w:sdt>
              <w:sdtPr>
                <w:tag w:val="goog_rdk_6"/>
              </w:sdtPr>
              <w:sdtContent>
                <w:r w:rsidDel="00000000" w:rsidR="00000000" w:rsidRPr="00000000">
                  <w:rPr>
                    <w:rFonts w:ascii="Arial Unicode MS" w:cs="Arial Unicode MS" w:eastAsia="Arial Unicode MS" w:hAnsi="Arial Unicode MS"/>
                    <w:color w:val="000000"/>
                    <w:sz w:val="12"/>
                    <w:szCs w:val="12"/>
                    <w:rtl w:val="0"/>
                  </w:rPr>
                  <w:t xml:space="preserve">☐</w:t>
                </w:r>
              </w:sdtContent>
            </w:sdt>
            <w:r w:rsidDel="00000000" w:rsidR="00000000" w:rsidRPr="00000000">
              <w:rPr>
                <w:rtl w:val="0"/>
              </w:rPr>
            </w:r>
          </w:p>
        </w:tc>
      </w:tr>
    </w:tbl>
    <w:p w:rsidR="00000000" w:rsidDel="00000000" w:rsidP="00000000" w:rsidRDefault="00000000" w:rsidRPr="00000000" w14:paraId="00000117">
      <w:pPr>
        <w:spacing w:after="0" w:line="240" w:lineRule="auto"/>
        <w:jc w:val="left"/>
        <w:rPr>
          <w:sz w:val="16"/>
          <w:szCs w:val="16"/>
        </w:rPr>
      </w:pPr>
      <w:r w:rsidDel="00000000" w:rsidR="00000000" w:rsidRPr="00000000">
        <w:rPr>
          <w:rtl w:val="0"/>
        </w:rPr>
      </w:r>
    </w:p>
    <w:p w:rsidR="00000000" w:rsidDel="00000000" w:rsidP="00000000" w:rsidRDefault="00000000" w:rsidRPr="00000000" w14:paraId="00000118">
      <w:pPr>
        <w:spacing w:after="0" w:line="240" w:lineRule="auto"/>
        <w:jc w:val="left"/>
        <w:rPr>
          <w:sz w:val="8"/>
          <w:szCs w:val="8"/>
        </w:rPr>
      </w:pPr>
      <w:r w:rsidDel="00000000" w:rsidR="00000000" w:rsidRPr="00000000">
        <w:rPr>
          <w:rtl w:val="0"/>
        </w:rPr>
      </w:r>
    </w:p>
    <w:tbl>
      <w:tblPr>
        <w:tblStyle w:val="Table2"/>
        <w:tblW w:w="11055.0" w:type="dxa"/>
        <w:jc w:val="left"/>
        <w:tblInd w:w="277.0" w:type="dxa"/>
        <w:tblLayout w:type="fixed"/>
        <w:tblLook w:val="0400"/>
      </w:tblPr>
      <w:tblGrid>
        <w:gridCol w:w="1020"/>
        <w:gridCol w:w="1815"/>
        <w:gridCol w:w="5100"/>
        <w:gridCol w:w="1275"/>
        <w:gridCol w:w="1845"/>
        <w:tblGridChange w:id="0">
          <w:tblGrid>
            <w:gridCol w:w="1020"/>
            <w:gridCol w:w="1815"/>
            <w:gridCol w:w="5100"/>
            <w:gridCol w:w="1275"/>
            <w:gridCol w:w="1845"/>
          </w:tblGrid>
        </w:tblGridChange>
      </w:tblGrid>
      <w:tr>
        <w:trPr>
          <w:cantSplit w:val="0"/>
          <w:trHeight w:val="104"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1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4"/>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11A">
            <w:pPr>
              <w:spacing w:after="0" w:line="240" w:lineRule="auto"/>
              <w:jc w:val="center"/>
              <w:rPr>
                <w:rFonts w:ascii="Calibri" w:cs="Calibri" w:eastAsia="Calibri" w:hAnsi="Calibri"/>
                <w:b w:val="1"/>
                <w:i w:val="1"/>
                <w:color w:val="000000"/>
                <w:sz w:val="12"/>
                <w:szCs w:val="12"/>
              </w:rPr>
            </w:pPr>
            <w:r w:rsidDel="00000000" w:rsidR="00000000" w:rsidRPr="00000000">
              <w:rPr>
                <w:rFonts w:ascii="Calibri" w:cs="Calibri" w:eastAsia="Calibri" w:hAnsi="Calibri"/>
                <w:b w:val="1"/>
                <w:i w:val="1"/>
                <w:color w:val="000000"/>
                <w:sz w:val="16"/>
                <w:szCs w:val="16"/>
                <w:rtl w:val="0"/>
              </w:rPr>
              <w:t xml:space="preserve">Reconhecimento na instituição de origem</w:t>
            </w:r>
            <w:r w:rsidDel="00000000" w:rsidR="00000000" w:rsidRPr="00000000">
              <w:rPr>
                <w:rtl w:val="0"/>
              </w:rPr>
            </w:r>
          </w:p>
          <w:p w:rsidR="00000000" w:rsidDel="00000000" w:rsidP="00000000" w:rsidRDefault="00000000" w:rsidRPr="00000000" w14:paraId="0000011B">
            <w:pPr>
              <w:spacing w:after="0" w:line="240" w:lineRule="auto"/>
              <w:jc w:val="center"/>
              <w:rPr>
                <w:rFonts w:ascii="Calibri" w:cs="Calibri" w:eastAsia="Calibri" w:hAnsi="Calibri"/>
                <w:b w:val="1"/>
                <w:i w:val="1"/>
                <w:color w:val="000000"/>
                <w:sz w:val="12"/>
                <w:szCs w:val="12"/>
              </w:rPr>
            </w:pPr>
            <w:r w:rsidDel="00000000" w:rsidR="00000000" w:rsidRPr="00000000">
              <w:rPr>
                <w:rtl w:val="0"/>
              </w:rPr>
            </w:r>
          </w:p>
        </w:tc>
      </w:tr>
      <w:tr>
        <w:trPr>
          <w:cantSplit w:val="0"/>
          <w:trHeight w:val="529" w:hRule="atLeast"/>
          <w:tblHeader w:val="0"/>
        </w:trPr>
        <w:tc>
          <w:tcPr>
            <w:tcBorders>
              <w:top w:color="000000" w:space="0" w:sz="0" w:val="nil"/>
              <w:left w:color="000000" w:space="0" w:sz="6" w:val="single"/>
              <w:bottom w:color="000000" w:space="0" w:sz="0" w:val="nil"/>
              <w:right w:color="000000" w:space="0" w:sz="0" w:val="nil"/>
            </w:tcBorders>
            <w:shd w:fill="auto" w:val="clear"/>
            <w:vAlign w:val="center"/>
          </w:tcPr>
          <w:p w:rsidR="00000000" w:rsidDel="00000000" w:rsidP="00000000" w:rsidRDefault="00000000" w:rsidRPr="00000000" w14:paraId="0000011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Tabela B</w:t>
            </w:r>
          </w:p>
          <w:p w:rsidR="00000000" w:rsidDel="00000000" w:rsidP="00000000" w:rsidRDefault="00000000" w:rsidRPr="00000000" w14:paraId="0000012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Antes da mobilidade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Código da unidade curricular </w:t>
            </w:r>
          </w:p>
          <w:p w:rsidR="00000000" w:rsidDel="00000000" w:rsidP="00000000" w:rsidRDefault="00000000" w:rsidRPr="00000000" w14:paraId="0000012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(caso se aplique)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Nome da unidade curricular da instituição de origem</w:t>
              <w:br w:type="textWrapping"/>
            </w:r>
            <w:r w:rsidDel="00000000" w:rsidR="00000000" w:rsidRPr="00000000">
              <w:rPr>
                <w:rFonts w:ascii="Calibri" w:cs="Calibri" w:eastAsia="Calibri" w:hAnsi="Calibri"/>
                <w:color w:val="000000"/>
                <w:sz w:val="16"/>
                <w:szCs w:val="16"/>
                <w:rtl w:val="0"/>
              </w:rPr>
              <w:t xml:space="preserve"> (conforme indicado no plano de estudos)</w:t>
            </w:r>
            <w:r w:rsidDel="00000000" w:rsidR="00000000" w:rsidRPr="00000000">
              <w:rPr>
                <w:rFonts w:ascii="Calibri" w:cs="Calibri" w:eastAsia="Calibri" w:hAnsi="Calibri"/>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Semestre </w:t>
              <w:br w:type="textWrapping"/>
            </w:r>
            <w:r w:rsidDel="00000000" w:rsidR="00000000" w:rsidRPr="00000000">
              <w:rPr>
                <w:rFonts w:ascii="Calibri" w:cs="Calibri" w:eastAsia="Calibri" w:hAnsi="Calibri"/>
                <w:color w:val="000000"/>
                <w:sz w:val="16"/>
                <w:szCs w:val="16"/>
                <w:rtl w:val="0"/>
              </w:rPr>
              <w:t xml:space="preserve">[Por ex., 1º/2º]</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2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Número de créditos ECTS ou o número de horas, que será reconhecido pela instituição de origem</w:t>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2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7">
            <w:pPr>
              <w:spacing w:after="0" w:line="276" w:lineRule="auto"/>
              <w:rPr>
                <w:rFonts w:ascii="Calibri" w:cs="Calibri" w:eastAsia="Calibri" w:hAnsi="Calibri"/>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8">
            <w:pPr>
              <w:spacing w:after="0" w:line="240" w:lineRule="auto"/>
              <w:rPr>
                <w:rFonts w:ascii="Calibri" w:cs="Calibri" w:eastAsia="Calibri" w:hAnsi="Calibri"/>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9">
            <w:pPr>
              <w:spacing w:after="0" w:line="240" w:lineRule="auto"/>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2A">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2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C">
            <w:pPr>
              <w:spacing w:after="0" w:line="276" w:lineRule="auto"/>
              <w:rPr>
                <w:rFonts w:ascii="Calibri" w:cs="Calibri" w:eastAsia="Calibri" w:hAnsi="Calibri"/>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D">
            <w:pPr>
              <w:spacing w:after="0" w:line="240" w:lineRule="auto"/>
              <w:rPr>
                <w:rFonts w:ascii="Calibri" w:cs="Calibri" w:eastAsia="Calibri" w:hAnsi="Calibri"/>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E">
            <w:pPr>
              <w:spacing w:after="0" w:line="240" w:lineRule="auto"/>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2F">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3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1">
            <w:pPr>
              <w:spacing w:after="0" w:line="276" w:lineRule="auto"/>
              <w:rPr>
                <w:rFonts w:ascii="Calibri" w:cs="Calibri" w:eastAsia="Calibri" w:hAnsi="Calibri"/>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2">
            <w:pPr>
              <w:spacing w:after="0" w:line="240" w:lineRule="auto"/>
              <w:rPr>
                <w:rFonts w:ascii="Calibri" w:cs="Calibri" w:eastAsia="Calibri" w:hAnsi="Calibri"/>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3">
            <w:pPr>
              <w:spacing w:after="0" w:line="240" w:lineRule="auto"/>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34">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3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6">
            <w:pPr>
              <w:spacing w:after="0" w:line="276" w:lineRule="auto"/>
              <w:rPr>
                <w:rFonts w:ascii="Calibri" w:cs="Calibri" w:eastAsia="Calibri" w:hAnsi="Calibri"/>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7">
            <w:pPr>
              <w:spacing w:after="0" w:line="240" w:lineRule="auto"/>
              <w:rPr>
                <w:rFonts w:ascii="Calibri" w:cs="Calibri" w:eastAsia="Calibri" w:hAnsi="Calibri"/>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8">
            <w:pPr>
              <w:spacing w:after="0" w:line="240" w:lineRule="auto"/>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39">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3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B">
            <w:pPr>
              <w:spacing w:after="0" w:line="276" w:lineRule="auto"/>
              <w:rPr>
                <w:rFonts w:ascii="Calibri" w:cs="Calibri" w:eastAsia="Calibri" w:hAnsi="Calibri"/>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C">
            <w:pPr>
              <w:spacing w:after="0" w:line="240" w:lineRule="auto"/>
              <w:rPr>
                <w:rFonts w:ascii="Calibri" w:cs="Calibri" w:eastAsia="Calibri" w:hAnsi="Calibri"/>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D">
            <w:pPr>
              <w:spacing w:after="0" w:line="240" w:lineRule="auto"/>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3E">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3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0">
            <w:pPr>
              <w:spacing w:after="0" w:line="276" w:lineRule="auto"/>
              <w:rPr>
                <w:rFonts w:ascii="Calibri" w:cs="Calibri" w:eastAsia="Calibri" w:hAnsi="Calibri"/>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1">
            <w:pPr>
              <w:spacing w:after="0" w:line="240" w:lineRule="auto"/>
              <w:rPr>
                <w:rFonts w:ascii="Calibri" w:cs="Calibri" w:eastAsia="Calibri" w:hAnsi="Calibri"/>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2">
            <w:pPr>
              <w:spacing w:after="0" w:line="240" w:lineRule="auto"/>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43">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4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5">
            <w:pPr>
              <w:spacing w:after="0" w:line="276" w:lineRule="auto"/>
              <w:rPr>
                <w:rFonts w:ascii="Calibri" w:cs="Calibri" w:eastAsia="Calibri" w:hAnsi="Calibri"/>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6">
            <w:pPr>
              <w:spacing w:after="0" w:line="240" w:lineRule="auto"/>
              <w:rPr>
                <w:rFonts w:ascii="Calibri" w:cs="Calibri" w:eastAsia="Calibri" w:hAnsi="Calibri"/>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7">
            <w:pPr>
              <w:spacing w:after="0" w:line="240" w:lineRule="auto"/>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48">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4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A">
            <w:pPr>
              <w:spacing w:after="0" w:line="276" w:lineRule="auto"/>
              <w:rPr>
                <w:rFonts w:ascii="Calibri" w:cs="Calibri" w:eastAsia="Calibri" w:hAnsi="Calibri"/>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B">
            <w:pPr>
              <w:spacing w:after="0" w:line="240" w:lineRule="auto"/>
              <w:rPr>
                <w:rFonts w:ascii="Calibri" w:cs="Calibri" w:eastAsia="Calibri" w:hAnsi="Calibri"/>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C">
            <w:pPr>
              <w:spacing w:after="0" w:line="240" w:lineRule="auto"/>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4D">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205" w:hRule="atLeast"/>
          <w:tblHeader w:val="0"/>
        </w:trPr>
        <w:tc>
          <w:tcPr>
            <w:gridSpan w:val="5"/>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Disposições que se aplicam se o estudante não obtiver aproveitamento a algumas unidades curriculares: </w:t>
            </w:r>
            <w:hyperlink r:id="rId10">
              <w:r w:rsidDel="00000000" w:rsidR="00000000" w:rsidRPr="00000000">
                <w:rPr>
                  <w:rFonts w:ascii="Calibri" w:cs="Calibri" w:eastAsia="Calibri" w:hAnsi="Calibri"/>
                  <w:color w:val="1155cc"/>
                  <w:sz w:val="16"/>
                  <w:szCs w:val="16"/>
                  <w:u w:val="single"/>
                  <w:rtl w:val="0"/>
                </w:rPr>
                <w:t xml:space="preserve">https://ucpel.edu.br/laravel/public/storage/documentos/April2024/y04o1wnPNqYF2fpyCcEY.pdf</w:t>
              </w:r>
            </w:hyperlink>
            <w:r w:rsidDel="00000000" w:rsidR="00000000" w:rsidRPr="00000000">
              <w:rPr>
                <w:rtl w:val="0"/>
              </w:rPr>
            </w:r>
          </w:p>
        </w:tc>
      </w:tr>
    </w:tbl>
    <w:p w:rsidR="00000000" w:rsidDel="00000000" w:rsidP="00000000" w:rsidRDefault="00000000" w:rsidRPr="00000000" w14:paraId="00000153">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154">
      <w:pPr>
        <w:spacing w:after="0" w:line="240" w:lineRule="auto"/>
        <w:jc w:val="center"/>
        <w:rPr>
          <w:sz w:val="16"/>
          <w:szCs w:val="16"/>
        </w:rPr>
        <w:sectPr>
          <w:headerReference r:id="rId11" w:type="default"/>
          <w:headerReference r:id="rId12" w:type="first"/>
          <w:footerReference r:id="rId13" w:type="default"/>
          <w:pgSz w:h="16838" w:w="11906" w:orient="portrait"/>
          <w:pgMar w:bottom="0" w:top="1418" w:left="142" w:right="424" w:header="283.46456692913387" w:footer="708"/>
          <w:pgNumType w:start="1"/>
        </w:sectPr>
      </w:pPr>
      <w:r w:rsidDel="00000000" w:rsidR="00000000" w:rsidRPr="00000000">
        <w:rPr>
          <w:rtl w:val="0"/>
        </w:rPr>
      </w:r>
    </w:p>
    <w:p w:rsidR="00000000" w:rsidDel="00000000" w:rsidP="00000000" w:rsidRDefault="00000000" w:rsidRPr="00000000" w14:paraId="00000155">
      <w:pPr>
        <w:spacing w:after="0" w:line="240" w:lineRule="auto"/>
        <w:jc w:val="left"/>
        <w:rPr>
          <w:rFonts w:ascii="Calibri" w:cs="Calibri" w:eastAsia="Calibri" w:hAnsi="Calibri"/>
          <w:color w:val="000000"/>
          <w:sz w:val="16"/>
          <w:szCs w:val="16"/>
        </w:rPr>
      </w:pPr>
      <w:r w:rsidDel="00000000" w:rsidR="00000000" w:rsidRPr="00000000">
        <w:rPr>
          <w:rtl w:val="0"/>
        </w:rPr>
      </w:r>
    </w:p>
    <w:tbl>
      <w:tblPr>
        <w:tblStyle w:val="Table3"/>
        <w:tblW w:w="11070.0" w:type="dxa"/>
        <w:jc w:val="left"/>
        <w:tblInd w:w="277.0" w:type="dxa"/>
        <w:tblLayout w:type="fixed"/>
        <w:tblLook w:val="0400"/>
      </w:tblPr>
      <w:tblGrid>
        <w:gridCol w:w="1635"/>
        <w:gridCol w:w="2160"/>
        <w:gridCol w:w="1815"/>
        <w:gridCol w:w="1305"/>
        <w:gridCol w:w="1095"/>
        <w:gridCol w:w="3060"/>
        <w:tblGridChange w:id="0">
          <w:tblGrid>
            <w:gridCol w:w="1635"/>
            <w:gridCol w:w="2160"/>
            <w:gridCol w:w="1815"/>
            <w:gridCol w:w="1305"/>
            <w:gridCol w:w="1095"/>
            <w:gridCol w:w="3060"/>
          </w:tblGrid>
        </w:tblGridChange>
      </w:tblGrid>
      <w:tr>
        <w:trPr>
          <w:cantSplit w:val="0"/>
          <w:trHeight w:val="1320"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6">
            <w:pPr>
              <w:spacing w:after="0" w:line="240" w:lineRule="auto"/>
              <w:jc w:val="center"/>
              <w:rPr>
                <w:rFonts w:ascii="Calibri" w:cs="Calibri" w:eastAsia="Calibri" w:hAnsi="Calibri"/>
                <w:b w:val="1"/>
                <w:i w:val="1"/>
                <w:color w:val="000000"/>
                <w:sz w:val="16"/>
                <w:szCs w:val="16"/>
              </w:rPr>
            </w:pPr>
            <w:r w:rsidDel="00000000" w:rsidR="00000000" w:rsidRPr="00000000">
              <w:rPr>
                <w:rFonts w:ascii="Calibri" w:cs="Calibri" w:eastAsia="Calibri" w:hAnsi="Calibri"/>
                <w:b w:val="1"/>
                <w:i w:val="1"/>
                <w:color w:val="000000"/>
                <w:sz w:val="16"/>
                <w:szCs w:val="16"/>
                <w:rtl w:val="0"/>
              </w:rPr>
              <w:t xml:space="preserve">Compromisso, assinaturas e carimbo (carimbo da instituição de origem [obrigatório]; da instituição de acolhimento [caso se aplique])</w:t>
            </w:r>
          </w:p>
          <w:p w:rsidR="00000000" w:rsidDel="00000000" w:rsidP="00000000" w:rsidRDefault="00000000" w:rsidRPr="00000000" w14:paraId="000001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4"/>
                <w:szCs w:val="14"/>
                <w:rtl w:val="0"/>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estudante. A instituição de origem compromete-se a reconhecer todos os créditos obtidos na instituição de acolhimento relativos à conclusão com aproveitamento em todas as unidades curriculares e a contabilizá-las para o grau do estudante, conforme descrito na Tabela B. Quaisquer exceções ao disposto encontram-se no documento anexo a este Contrato de Estudos e foram acordadas por todas as partes intervenientes. O estudante e a instituição de acolhimento irão comunicar à instituição de origem quaisquer problemas ou alterações respeitantes ao programa de estudos, pessoas responsáveis e/ou período de estudos.</w:t>
            </w:r>
            <w:r w:rsidDel="00000000" w:rsidR="00000000" w:rsidRPr="00000000">
              <w:rPr>
                <w:rtl w:val="0"/>
              </w:rPr>
            </w:r>
          </w:p>
        </w:tc>
      </w:tr>
      <w:tr>
        <w:trPr>
          <w:cantSplit w:val="0"/>
          <w:trHeight w:val="178"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5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Compromisso</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Nome</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5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E-mail</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6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Cargo</w:t>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Data</w:t>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16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ASSINATURA, CARIMBO</w:t>
            </w:r>
          </w:p>
        </w:tc>
      </w:tr>
      <w:tr>
        <w:trPr>
          <w:cantSplit w:val="0"/>
          <w:trHeight w:val="1035"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Estudante</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4">
            <w:pPr>
              <w:spacing w:after="0" w:line="240" w:lineRule="auto"/>
              <w:jc w:val="center"/>
              <w:rPr>
                <w:rFonts w:ascii="Calibri" w:cs="Calibri" w:eastAsia="Calibri" w:hAnsi="Calibri"/>
                <w:color w:val="000000"/>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65">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Estudante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7">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68">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065"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Responsável (10) na</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instituição de origem</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6B">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6C">
            <w:pPr>
              <w:spacing w:after="0" w:line="240" w:lineRule="auto"/>
              <w:jc w:val="center"/>
              <w:rPr>
                <w:rFonts w:ascii="Calibri" w:cs="Calibri" w:eastAsia="Calibri" w:hAnsi="Calibri"/>
                <w:color w:val="000000"/>
                <w:sz w:val="16"/>
                <w:szCs w:val="16"/>
              </w:rPr>
            </w:pPr>
            <w:r w:rsidDel="00000000" w:rsidR="00000000" w:rsidRPr="00000000">
              <w:rPr>
                <w:sz w:val="16"/>
                <w:szCs w:val="16"/>
                <w:rtl w:val="0"/>
              </w:rPr>
              <w:t xml:space="preserve">Coordenador(a)</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D">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6E">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30"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1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Responsável na</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instituição de acolhimento (11)</w:t>
            </w:r>
          </w:p>
        </w:tc>
        <w:tc>
          <w:tcPr>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70">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171">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17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17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74">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175">
      <w:pPr>
        <w:spacing w:after="0" w:before="0" w:line="240" w:lineRule="auto"/>
        <w:rPr>
          <w:sz w:val="20"/>
          <w:szCs w:val="20"/>
          <w:vertAlign w:val="superscript"/>
        </w:rPr>
      </w:pPr>
      <w:r w:rsidDel="00000000" w:rsidR="00000000" w:rsidRPr="00000000">
        <w:rPr>
          <w:sz w:val="20"/>
          <w:szCs w:val="20"/>
          <w:vertAlign w:val="superscript"/>
        </w:rPr>
        <w:footnoteReference w:customMarkFollows="0" w:id="0"/>
      </w:r>
      <w:r w:rsidDel="00000000" w:rsidR="00000000" w:rsidRPr="00000000">
        <w:rPr>
          <w:sz w:val="20"/>
          <w:szCs w:val="20"/>
          <w:vertAlign w:val="superscript"/>
          <w:rtl w:val="0"/>
        </w:rPr>
        <w:t xml:space="preserve">_</w:t>
      </w:r>
    </w:p>
    <w:sectPr>
      <w:type w:val="nextPage"/>
      <w:pgSz w:h="16838" w:w="11906" w:orient="portrait"/>
      <w:pgMar w:bottom="0" w:top="1418" w:left="142" w:right="424" w:header="283.46456692913387"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Arial Unicode MS"/>
  <w:font w:name="Verdan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 Nacionalidade: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país ao qual a pessoa pertence em termos administrativos e que emite o documento de identificação e/ou passaporte.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 Ciclo de estudos: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Curta duração (nível 5 do EQF) / Bacharelato ou 1º ciclo equivalente (nível 6 do EQF) / Mestrado ou 2º ciclo equivalente (nível 7 do EQF) / Doutoramento ou 3º ciclo equivalente (nível 8 do EQF).</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 Área de estudos: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área do grau que será conferido ao estudante pela instituição de origem.</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 Código Erasmus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um identificador único que todas as instituições de ensino superior às quais foi conferida a Carta Erasmus para o Ensino Superior (ECHE) recebem. Aplica-se apenas a instituições de ensino superior situadas em países pertencentes ao programa.</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 Pessoa de contacto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6. Uma "unidade curricular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é uma experiência de aprendizagem isolada com uma estrutura formal que integra resultados da aprendizagem, créditos e formas de avaliação. Exemplos de</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unidades curriculares são: uma disciplina, um seminário, trabalho de laboratório, trabalho prático, preparação/investigação para tese, janela de mobilidade ou unidades extracurriculares isoladas. Para ajudar no preenchimento do "Acordo de estudos" podem consultar o Guia ECTS  </w:t>
      </w:r>
      <w:hyperlink r:id="rId1">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http://www.ipb.pt/go/d854</w:t>
        </w:r>
      </w:hyperlink>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Atenção aos cursos de diferentes campis.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 preenchimento da tabela B do acordo de estudos é obrigatório.</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7. Plano de estudos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8. Créditos ECTS (ou equivalente)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9. Nível de competência linguística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 descrição dos Níveis Europeus de Línguas (CEFR) está disponível em: </w:t>
      </w: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https://europass.cedefop.europa.eu/en/resources/european-language-levels-cefr</w:t>
        </w:r>
      </w:hyperlink>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10. Responsável na instituição de origem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11. Responsável na instituição de acolhimento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 nome e e-mail do responsável deve ser preenchido apenas se for diferente dos dados da pessoa de contacto referida no início deste documento. (depois a Natália preenche).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11340"/>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0"/>
        <w:i w:val="0"/>
        <w:smallCaps w:val="0"/>
        <w:strike w:val="0"/>
        <w:color w:val="000000"/>
        <w:sz w:val="4"/>
        <w:szCs w:val="4"/>
        <w:u w:val="none"/>
        <w:shd w:fill="auto" w:val="clear"/>
        <w:vertAlign w:val="baseline"/>
        <w:rtl w:val="0"/>
      </w:rPr>
      <w:t xml:space="preserve">  </w:t>
    </w:r>
  </w:p>
  <w:tbl>
    <w:tblPr>
      <w:tblStyle w:val="Table4"/>
      <w:tblW w:w="11198.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1"/>
      <w:gridCol w:w="2977"/>
      <w:gridCol w:w="4110"/>
      <w:tblGridChange w:id="0">
        <w:tblGrid>
          <w:gridCol w:w="4111"/>
          <w:gridCol w:w="2977"/>
          <w:gridCol w:w="4110"/>
        </w:tblGrid>
      </w:tblGridChange>
    </w:tblGrid>
    <w:tr>
      <w:trPr>
        <w:cantSplit w:val="0"/>
        <w:tblHeader w:val="0"/>
      </w:trPr>
      <w:tc>
        <w:tcPr>
          <w:tcMar>
            <w:left w:w="0.0" w:type="dxa"/>
            <w:right w:w="28.0" w:type="dxa"/>
          </w:tcM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02205" cy="555625"/>
                <wp:effectExtent b="0" l="0" r="0" t="0"/>
                <wp:docPr descr="Macintosh HD:Users:nataliasantos:Desktop:Captura de ecrã 2016-10-27, às 15.25.53.png" id="12" name="image2.png"/>
                <a:graphic>
                  <a:graphicData uri="http://schemas.openxmlformats.org/drawingml/2006/picture">
                    <pic:pic>
                      <pic:nvPicPr>
                        <pic:cNvPr descr="Macintosh HD:Users:nataliasantos:Desktop:Captura de ecrã 2016-10-27, às 15.25.53.png" id="0" name="image2.png"/>
                        <pic:cNvPicPr preferRelativeResize="0"/>
                      </pic:nvPicPr>
                      <pic:blipFill>
                        <a:blip r:embed="rId1"/>
                        <a:srcRect b="0" l="0" r="0" t="0"/>
                        <a:stretch>
                          <a:fillRect/>
                        </a:stretch>
                      </pic:blipFill>
                      <pic:spPr>
                        <a:xfrm>
                          <a:off x="0" y="0"/>
                          <a:ext cx="2402205" cy="55562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86">
          <w:pPr>
            <w:tabs>
              <w:tab w:val="left" w:leader="none" w:pos="3119"/>
            </w:tabs>
            <w:jc w:val="center"/>
            <w:rPr>
              <w:b w:val="1"/>
              <w:color w:val="003cb4"/>
              <w:sz w:val="28"/>
              <w:szCs w:val="28"/>
            </w:rPr>
          </w:pPr>
          <w:r w:rsidDel="00000000" w:rsidR="00000000" w:rsidRPr="00000000">
            <w:rPr>
              <w:b w:val="1"/>
              <w:color w:val="003cb4"/>
              <w:sz w:val="28"/>
              <w:szCs w:val="28"/>
              <w:rtl w:val="0"/>
            </w:rPr>
            <w:t xml:space="preserve">Ensino Superior</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3cb4"/>
              <w:sz w:val="28"/>
              <w:szCs w:val="28"/>
              <w:u w:val="none"/>
              <w:shd w:fill="auto" w:val="clear"/>
              <w:vertAlign w:val="baseline"/>
              <w:rtl w:val="0"/>
            </w:rPr>
            <w:t xml:space="preserve">Acordo de Estudos</w:t>
          </w:r>
          <w:r w:rsidDel="00000000" w:rsidR="00000000" w:rsidRPr="00000000">
            <w:rPr>
              <w:rtl w:val="0"/>
            </w:rPr>
          </w:r>
        </w:p>
      </w:tc>
      <w:tc>
        <w:tcPr/>
        <w:p w:rsidR="00000000" w:rsidDel="00000000" w:rsidP="00000000" w:rsidRDefault="00000000" w:rsidRPr="00000000" w14:paraId="00000188">
          <w:pPr>
            <w:tabs>
              <w:tab w:val="left" w:leader="none" w:pos="3119"/>
            </w:tabs>
            <w:jc w:val="right"/>
            <w:rPr>
              <w:rFonts w:ascii="Verdana" w:cs="Verdana" w:eastAsia="Verdana" w:hAnsi="Verdana"/>
              <w:b w:val="1"/>
              <w:i w:val="1"/>
              <w:sz w:val="14"/>
              <w:szCs w:val="14"/>
            </w:rPr>
          </w:pPr>
          <w:r w:rsidDel="00000000" w:rsidR="00000000" w:rsidRPr="00000000">
            <w:rPr>
              <w:rFonts w:ascii="Verdana" w:cs="Verdana" w:eastAsia="Verdana" w:hAnsi="Verdana"/>
              <w:b w:val="1"/>
              <w:i w:val="1"/>
              <w:sz w:val="14"/>
              <w:szCs w:val="14"/>
              <w:rtl w:val="0"/>
            </w:rPr>
            <w:t xml:space="preserve">Nome do estudante </w:t>
          </w:r>
        </w:p>
        <w:p w:rsidR="00000000" w:rsidDel="00000000" w:rsidP="00000000" w:rsidRDefault="00000000" w:rsidRPr="00000000" w14:paraId="00000189">
          <w:pPr>
            <w:tabs>
              <w:tab w:val="left" w:leader="none" w:pos="3119"/>
            </w:tabs>
            <w:ind w:hanging="1"/>
            <w:jc w:val="right"/>
            <w:rPr>
              <w:rFonts w:ascii="Verdana" w:cs="Verdana" w:eastAsia="Verdana" w:hAnsi="Verdana"/>
              <w:b w:val="1"/>
              <w:i w:val="1"/>
              <w:sz w:val="14"/>
              <w:szCs w:val="14"/>
            </w:rPr>
          </w:pPr>
          <w:r w:rsidDel="00000000" w:rsidR="00000000" w:rsidRPr="00000000">
            <w:rPr>
              <w:rFonts w:ascii="Verdana" w:cs="Verdana" w:eastAsia="Verdana" w:hAnsi="Verdana"/>
              <w:b w:val="1"/>
              <w:i w:val="1"/>
              <w:sz w:val="14"/>
              <w:szCs w:val="14"/>
              <w:rtl w:val="0"/>
            </w:rPr>
            <w:t xml:space="preserve">_____________________________________</w:t>
          </w:r>
        </w:p>
        <w:p w:rsidR="00000000" w:rsidDel="00000000" w:rsidP="00000000" w:rsidRDefault="00000000" w:rsidRPr="00000000" w14:paraId="0000018A">
          <w:pPr>
            <w:tabs>
              <w:tab w:val="left" w:leader="none" w:pos="3119"/>
            </w:tabs>
            <w:jc w:val="right"/>
            <w:rPr>
              <w:rFonts w:ascii="Verdana" w:cs="Verdana" w:eastAsia="Verdana" w:hAnsi="Verdana"/>
              <w:b w:val="1"/>
              <w:i w:val="1"/>
              <w:sz w:val="14"/>
              <w:szCs w:val="14"/>
            </w:rPr>
          </w:pPr>
          <w:r w:rsidDel="00000000" w:rsidR="00000000" w:rsidRPr="00000000">
            <w:rPr>
              <w:rtl w:val="0"/>
            </w:rPr>
          </w:r>
        </w:p>
        <w:p w:rsidR="00000000" w:rsidDel="00000000" w:rsidP="00000000" w:rsidRDefault="00000000" w:rsidRPr="00000000" w14:paraId="0000018B">
          <w:pPr>
            <w:tabs>
              <w:tab w:val="left" w:leader="none" w:pos="3119"/>
            </w:tabs>
            <w:jc w:val="right"/>
            <w:rPr>
              <w:rFonts w:ascii="Verdana" w:cs="Verdana" w:eastAsia="Verdana" w:hAnsi="Verdana"/>
              <w:b w:val="1"/>
              <w:i w:val="1"/>
              <w:sz w:val="14"/>
              <w:szCs w:val="14"/>
            </w:rPr>
          </w:pPr>
          <w:r w:rsidDel="00000000" w:rsidR="00000000" w:rsidRPr="00000000">
            <w:rPr>
              <w:rFonts w:ascii="Verdana" w:cs="Verdana" w:eastAsia="Verdana" w:hAnsi="Verdana"/>
              <w:b w:val="1"/>
              <w:i w:val="1"/>
              <w:sz w:val="14"/>
              <w:szCs w:val="14"/>
              <w:rtl w:val="0"/>
            </w:rPr>
            <w:t xml:space="preserve">Ano letivo 20__/20__</w:t>
          </w:r>
        </w:p>
        <w:p w:rsidR="00000000" w:rsidDel="00000000" w:rsidP="00000000" w:rsidRDefault="00000000" w:rsidRPr="00000000" w14:paraId="0000018C">
          <w:pPr>
            <w:tabs>
              <w:tab w:val="left" w:leader="none" w:pos="3119"/>
            </w:tabs>
            <w:jc w:val="right"/>
            <w:rPr>
              <w:rFonts w:ascii="Verdana" w:cs="Verdana" w:eastAsia="Verdana" w:hAnsi="Verdana"/>
              <w:b w:val="1"/>
              <w:i w:val="1"/>
              <w:sz w:val="14"/>
              <w:szCs w:val="14"/>
            </w:rPr>
          </w:pPr>
          <w:r w:rsidDel="00000000" w:rsidR="00000000" w:rsidRPr="00000000">
            <w:rPr>
              <w:rtl w:val="0"/>
            </w:rPr>
          </w:r>
        </w:p>
        <w:p w:rsidR="00000000" w:rsidDel="00000000" w:rsidP="00000000" w:rsidRDefault="00000000" w:rsidRPr="00000000" w14:paraId="0000018D">
          <w:pPr>
            <w:tabs>
              <w:tab w:val="left" w:leader="none" w:pos="3119"/>
            </w:tabs>
            <w:jc w:val="center"/>
            <w:rPr>
              <w:b w:val="1"/>
              <w:color w:val="003cb4"/>
              <w:sz w:val="28"/>
              <w:szCs w:val="28"/>
            </w:rPr>
          </w:pPr>
          <w:r w:rsidDel="00000000" w:rsidR="00000000" w:rsidRPr="00000000">
            <w:rPr>
              <w:rtl w:val="0"/>
            </w:rPr>
          </w:r>
        </w:p>
      </w:tc>
    </w:tr>
  </w:tb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11340"/>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197485</wp:posOffset>
          </wp:positionH>
          <wp:positionV relativeFrom="margin">
            <wp:posOffset>-410513</wp:posOffset>
          </wp:positionV>
          <wp:extent cx="1280160" cy="259715"/>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10" name=""/>
              <a:graphic>
                <a:graphicData uri="http://schemas.microsoft.com/office/word/2010/wordprocessingShape">
                  <wps:wsp>
                    <wps:cNvSpPr/>
                    <wps:cNvPr id="2" name="Shape 2"/>
                    <wps:spPr>
                      <a:xfrm>
                        <a:off x="4374768" y="3565370"/>
                        <a:ext cx="1942465" cy="4292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t xml:space="preserve">Ensino Superior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0"/>
                              <w:smallCaps w:val="0"/>
                              <w:strike w:val="0"/>
                              <w:color w:val="003cb4"/>
                              <w:sz w:val="14"/>
                              <w:vertAlign w:val="baseline"/>
                            </w:rPr>
                            <w:t xml:space="preserve">Contrato de Estudos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1"/>
                              <w:smallCaps w:val="0"/>
                              <w:strike w:val="0"/>
                              <w:color w:val="003cb4"/>
                              <w:sz w:val="14"/>
                              <w:vertAlign w:val="baseline"/>
                            </w:rPr>
                            <w:t xml:space="preserve">Nome do estudante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ind w:left="480" w:hanging="480"/>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240" w:line="240" w:lineRule="auto"/>
      <w:ind w:left="1200" w:hanging="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240" w:line="240" w:lineRule="auto"/>
      <w:ind w:left="1920" w:hanging="720"/>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spacing w:after="240" w:line="240" w:lineRule="auto"/>
      <w:ind w:left="1920" w:hanging="72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BD2244"/>
    <w:pPr>
      <w:keepNext w:val="1"/>
      <w:numPr>
        <w:numId w:val="1"/>
      </w:numPr>
      <w:spacing w:after="240" w:before="240" w:line="240" w:lineRule="auto"/>
      <w:jc w:val="both"/>
      <w:outlineLvl w:val="0"/>
    </w:pPr>
    <w:rPr>
      <w:rFonts w:ascii="Times New Roman" w:cs="Times New Roman" w:eastAsia="Times New Roman" w:hAnsi="Times New Roman"/>
      <w:b w:val="1"/>
      <w:smallCaps w:val="1"/>
      <w:sz w:val="24"/>
      <w:szCs w:val="20"/>
    </w:rPr>
  </w:style>
  <w:style w:type="paragraph" w:styleId="Heading2">
    <w:name w:val="heading 2"/>
    <w:basedOn w:val="Normal"/>
    <w:next w:val="Normal"/>
    <w:link w:val="Heading2Char"/>
    <w:qFormat w:val="1"/>
    <w:rsid w:val="00BD2244"/>
    <w:pPr>
      <w:keepNext w:val="1"/>
      <w:numPr>
        <w:ilvl w:val="1"/>
        <w:numId w:val="1"/>
      </w:numPr>
      <w:spacing w:after="240" w:line="240" w:lineRule="auto"/>
      <w:jc w:val="both"/>
      <w:outlineLvl w:val="1"/>
    </w:pPr>
    <w:rPr>
      <w:rFonts w:ascii="Times New Roman" w:cs="Times New Roman" w:eastAsia="Times New Roman" w:hAnsi="Times New Roman"/>
      <w:b w:val="1"/>
      <w:sz w:val="24"/>
      <w:szCs w:val="20"/>
    </w:rPr>
  </w:style>
  <w:style w:type="paragraph" w:styleId="Heading3">
    <w:name w:val="heading 3"/>
    <w:basedOn w:val="Normal"/>
    <w:next w:val="Normal"/>
    <w:link w:val="Heading3Char"/>
    <w:qFormat w:val="1"/>
    <w:rsid w:val="00BD2244"/>
    <w:pPr>
      <w:keepNext w:val="1"/>
      <w:numPr>
        <w:ilvl w:val="2"/>
        <w:numId w:val="1"/>
      </w:numPr>
      <w:spacing w:after="240" w:line="240" w:lineRule="auto"/>
      <w:jc w:val="both"/>
      <w:outlineLvl w:val="2"/>
    </w:pPr>
    <w:rPr>
      <w:rFonts w:ascii="Times New Roman" w:cs="Times New Roman" w:eastAsia="Times New Roman" w:hAnsi="Times New Roman"/>
      <w:i w:val="1"/>
      <w:sz w:val="24"/>
      <w:szCs w:val="20"/>
    </w:rPr>
  </w:style>
  <w:style w:type="paragraph" w:styleId="Heading4">
    <w:name w:val="heading 4"/>
    <w:basedOn w:val="Normal"/>
    <w:next w:val="Normal"/>
    <w:link w:val="Heading4Char"/>
    <w:qFormat w:val="1"/>
    <w:rsid w:val="00BD2244"/>
    <w:pPr>
      <w:keepNext w:val="1"/>
      <w:numPr>
        <w:ilvl w:val="3"/>
        <w:numId w:val="1"/>
      </w:numPr>
      <w:spacing w:after="240" w:line="240" w:lineRule="auto"/>
      <w:jc w:val="both"/>
      <w:outlineLvl w:val="3"/>
    </w:pPr>
    <w:rPr>
      <w:rFonts w:ascii="Times New Roman" w:cs="Times New Roman" w:eastAsia="Times New Roman" w:hAnsi="Times New Roman"/>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1299"/>
    <w:pPr>
      <w:tabs>
        <w:tab w:val="center" w:pos="4536"/>
        <w:tab w:val="right" w:pos="9072"/>
      </w:tabs>
      <w:spacing w:after="0" w:line="240" w:lineRule="auto"/>
    </w:pPr>
  </w:style>
  <w:style w:type="character" w:styleId="HeaderChar" w:customStyle="1">
    <w:name w:val="Header Char"/>
    <w:basedOn w:val="DefaultParagraphFont"/>
    <w:link w:val="Header"/>
    <w:uiPriority w:val="99"/>
    <w:rsid w:val="00261299"/>
  </w:style>
  <w:style w:type="paragraph" w:styleId="Footer">
    <w:name w:val="footer"/>
    <w:basedOn w:val="Normal"/>
    <w:link w:val="FooterChar"/>
    <w:uiPriority w:val="99"/>
    <w:unhideWhenUsed w:val="1"/>
    <w:rsid w:val="00261299"/>
    <w:pPr>
      <w:tabs>
        <w:tab w:val="center" w:pos="4536"/>
        <w:tab w:val="right" w:pos="9072"/>
      </w:tabs>
      <w:spacing w:after="0" w:line="240" w:lineRule="auto"/>
    </w:pPr>
  </w:style>
  <w:style w:type="character" w:styleId="FooterChar" w:customStyle="1">
    <w:name w:val="Footer Char"/>
    <w:basedOn w:val="DefaultParagraphFont"/>
    <w:link w:val="Footer"/>
    <w:uiPriority w:val="99"/>
    <w:rsid w:val="00261299"/>
  </w:style>
  <w:style w:type="paragraph" w:styleId="BalloonText">
    <w:name w:val="Balloon Text"/>
    <w:basedOn w:val="Normal"/>
    <w:link w:val="BalloonTextChar"/>
    <w:uiPriority w:val="99"/>
    <w:semiHidden w:val="1"/>
    <w:unhideWhenUsed w:val="1"/>
    <w:rsid w:val="0026129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61299"/>
    <w:rPr>
      <w:rFonts w:ascii="Tahoma" w:cs="Tahoma" w:hAnsi="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cs="Times New Roman" w:eastAsia="Times New Roman" w:hAnsi="Times New Roman"/>
      <w:sz w:val="20"/>
      <w:szCs w:val="20"/>
    </w:rPr>
  </w:style>
  <w:style w:type="character" w:styleId="FootnoteTextChar" w:customStyle="1">
    <w:name w:val="Footnote Text Char"/>
    <w:basedOn w:val="DefaultParagraphFont"/>
    <w:link w:val="FootnoteText"/>
    <w:rsid w:val="003F2100"/>
    <w:rPr>
      <w:rFonts w:ascii="Times New Roman" w:cs="Times New Roman" w:eastAsia="Times New Roman" w:hAnsi="Times New Roman"/>
      <w:sz w:val="20"/>
      <w:szCs w:val="20"/>
      <w:lang w:val="pt-PT"/>
    </w:rPr>
  </w:style>
  <w:style w:type="character" w:styleId="EndnoteReference">
    <w:name w:val="endnote reference"/>
    <w:rsid w:val="003F2100"/>
    <w:rPr>
      <w:vertAlign w:val="superscript"/>
    </w:rPr>
  </w:style>
  <w:style w:type="paragraph" w:styleId="EndnoteText">
    <w:name w:val="endnote text"/>
    <w:basedOn w:val="Normal"/>
    <w:link w:val="EndnoteTextChar"/>
    <w:unhideWhenUsed w:val="1"/>
    <w:rsid w:val="003F2100"/>
    <w:pPr>
      <w:spacing w:after="0" w:line="240" w:lineRule="auto"/>
    </w:pPr>
    <w:rPr>
      <w:sz w:val="20"/>
      <w:szCs w:val="20"/>
    </w:rPr>
  </w:style>
  <w:style w:type="character" w:styleId="EndnoteTextChar" w:customStyle="1">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styleId="Heading1Char" w:customStyle="1">
    <w:name w:val="Heading 1 Char"/>
    <w:basedOn w:val="DefaultParagraphFont"/>
    <w:link w:val="Heading1"/>
    <w:rsid w:val="00BD2244"/>
    <w:rPr>
      <w:rFonts w:ascii="Times New Roman" w:cs="Times New Roman" w:eastAsia="Times New Roman" w:hAnsi="Times New Roman"/>
      <w:b w:val="1"/>
      <w:smallCaps w:val="1"/>
      <w:sz w:val="24"/>
      <w:szCs w:val="20"/>
      <w:lang w:val="pt-PT"/>
    </w:rPr>
  </w:style>
  <w:style w:type="character" w:styleId="Heading2Char" w:customStyle="1">
    <w:name w:val="Heading 2 Char"/>
    <w:basedOn w:val="DefaultParagraphFont"/>
    <w:link w:val="Heading2"/>
    <w:rsid w:val="00BD2244"/>
    <w:rPr>
      <w:rFonts w:ascii="Times New Roman" w:cs="Times New Roman" w:eastAsia="Times New Roman" w:hAnsi="Times New Roman"/>
      <w:b w:val="1"/>
      <w:sz w:val="24"/>
      <w:szCs w:val="20"/>
      <w:lang w:val="pt-PT"/>
    </w:rPr>
  </w:style>
  <w:style w:type="character" w:styleId="Heading3Char" w:customStyle="1">
    <w:name w:val="Heading 3 Char"/>
    <w:basedOn w:val="DefaultParagraphFont"/>
    <w:link w:val="Heading3"/>
    <w:rsid w:val="00BD2244"/>
    <w:rPr>
      <w:rFonts w:ascii="Times New Roman" w:cs="Times New Roman" w:eastAsia="Times New Roman" w:hAnsi="Times New Roman"/>
      <w:i w:val="1"/>
      <w:sz w:val="24"/>
      <w:szCs w:val="20"/>
      <w:lang w:val="pt-PT"/>
    </w:rPr>
  </w:style>
  <w:style w:type="character" w:styleId="Heading4Char" w:customStyle="1">
    <w:name w:val="Heading 4 Char"/>
    <w:basedOn w:val="DefaultParagraphFont"/>
    <w:link w:val="Heading4"/>
    <w:rsid w:val="00BD2244"/>
    <w:rPr>
      <w:rFonts w:ascii="Times New Roman" w:cs="Times New Roman" w:eastAsia="Times New Roman" w:hAnsi="Times New Roman"/>
      <w:sz w:val="24"/>
      <w:szCs w:val="20"/>
      <w:lang w:val="pt-PT"/>
    </w:rPr>
  </w:style>
  <w:style w:type="paragraph" w:styleId="ListParagraph">
    <w:name w:val="List Paragraph"/>
    <w:basedOn w:val="Normal"/>
    <w:uiPriority w:val="34"/>
    <w:qFormat w:val="1"/>
    <w:rsid w:val="00E501A6"/>
    <w:pPr>
      <w:ind w:left="720"/>
      <w:contextualSpacing w:val="1"/>
    </w:pPr>
  </w:style>
  <w:style w:type="character" w:styleId="CommentReference">
    <w:name w:val="annotation reference"/>
    <w:basedOn w:val="DefaultParagraphFont"/>
    <w:uiPriority w:val="99"/>
    <w:semiHidden w:val="1"/>
    <w:unhideWhenUsed w:val="1"/>
    <w:rsid w:val="009C71F6"/>
    <w:rPr>
      <w:sz w:val="16"/>
      <w:szCs w:val="16"/>
    </w:rPr>
  </w:style>
  <w:style w:type="paragraph" w:styleId="CommentText">
    <w:name w:val="annotation text"/>
    <w:basedOn w:val="Normal"/>
    <w:link w:val="CommentTextChar"/>
    <w:unhideWhenUsed w:val="1"/>
    <w:rsid w:val="009C71F6"/>
    <w:pPr>
      <w:spacing w:line="240" w:lineRule="auto"/>
    </w:pPr>
    <w:rPr>
      <w:sz w:val="20"/>
      <w:szCs w:val="20"/>
    </w:rPr>
  </w:style>
  <w:style w:type="character" w:styleId="CommentTextChar" w:customStyle="1">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val="1"/>
    <w:unhideWhenUsed w:val="1"/>
    <w:rsid w:val="009C71F6"/>
    <w:rPr>
      <w:b w:val="1"/>
      <w:bCs w:val="1"/>
    </w:rPr>
  </w:style>
  <w:style w:type="character" w:styleId="CommentSubjectChar" w:customStyle="1">
    <w:name w:val="Comment Subject Char"/>
    <w:basedOn w:val="CommentTextChar"/>
    <w:link w:val="CommentSubject"/>
    <w:uiPriority w:val="99"/>
    <w:semiHidden w:val="1"/>
    <w:rsid w:val="009C71F6"/>
    <w:rPr>
      <w:b w:val="1"/>
      <w:bCs w:val="1"/>
      <w:sz w:val="20"/>
      <w:szCs w:val="20"/>
    </w:rPr>
  </w:style>
  <w:style w:type="character" w:styleId="FootnoteReference">
    <w:name w:val="footnote reference"/>
    <w:basedOn w:val="DefaultParagraphFont"/>
    <w:uiPriority w:val="99"/>
    <w:semiHidden w:val="1"/>
    <w:unhideWhenUsed w:val="1"/>
    <w:rsid w:val="00370CEF"/>
    <w:rPr>
      <w:vertAlign w:val="superscript"/>
    </w:rPr>
  </w:style>
  <w:style w:type="paragraph" w:styleId="Revision">
    <w:name w:val="Revision"/>
    <w:hidden w:val="1"/>
    <w:uiPriority w:val="99"/>
    <w:semiHidden w:val="1"/>
    <w:rsid w:val="00B32E13"/>
    <w:pPr>
      <w:spacing w:after="0" w:line="240" w:lineRule="auto"/>
    </w:pPr>
  </w:style>
  <w:style w:type="paragraph" w:styleId="Default" w:customStyle="1">
    <w:name w:val="Default"/>
    <w:rsid w:val="00076666"/>
    <w:pPr>
      <w:autoSpaceDE w:val="0"/>
      <w:autoSpaceDN w:val="0"/>
      <w:adjustRightInd w:val="0"/>
      <w:spacing w:after="0" w:line="240" w:lineRule="auto"/>
    </w:pPr>
    <w:rPr>
      <w:rFonts w:ascii="Calibri" w:cs="Calibri" w:eastAsia="Times New Roman" w:hAnsi="Calibri"/>
      <w:color w:val="000000"/>
      <w:sz w:val="24"/>
      <w:szCs w:val="24"/>
    </w:rPr>
  </w:style>
  <w:style w:type="character" w:styleId="PlaceholderText">
    <w:name w:val="Placeholder Text"/>
    <w:basedOn w:val="DefaultParagraphFont"/>
    <w:uiPriority w:val="99"/>
    <w:semiHidden w:val="1"/>
    <w:rsid w:val="0034461D"/>
    <w:rPr>
      <w:color w:val="808080"/>
    </w:rPr>
  </w:style>
  <w:style w:type="paragraph" w:styleId="Contact" w:customStyle="1">
    <w:name w:val="Contact"/>
    <w:basedOn w:val="Normal"/>
    <w:next w:val="Normal"/>
    <w:rsid w:val="00452C45"/>
    <w:pPr>
      <w:spacing w:after="480" w:line="240" w:lineRule="auto"/>
      <w:ind w:left="567" w:hanging="567"/>
    </w:pPr>
    <w:rPr>
      <w:rFonts w:ascii="Times New Roman" w:cs="Times New Roman" w:eastAsia="Times New Roman" w:hAnsi="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cs="Times New Roman" w:eastAsia="Times New Roman" w:hAnsi="Times New Roman"/>
      <w:sz w:val="24"/>
      <w:szCs w:val="20"/>
    </w:rPr>
  </w:style>
  <w:style w:type="paragraph" w:styleId="ListBullet1" w:customStyle="1">
    <w:name w:val="List Bullet 1"/>
    <w:basedOn w:val="Normal"/>
    <w:rsid w:val="00452C45"/>
    <w:pPr>
      <w:numPr>
        <w:numId w:val="18"/>
      </w:numPr>
      <w:spacing w:after="240" w:line="240" w:lineRule="auto"/>
      <w:jc w:val="both"/>
    </w:pPr>
    <w:rPr>
      <w:rFonts w:ascii="Times New Roman" w:cs="Times New Roman" w:eastAsia="Times New Roman" w:hAnsi="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cs="Times New Roman" w:eastAsia="Times New Roman" w:hAnsi="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cs="Times New Roman" w:eastAsia="Times New Roman" w:hAnsi="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cs="Times New Roman" w:eastAsia="Times New Roman" w:hAnsi="Times New Roman"/>
      <w:sz w:val="24"/>
      <w:szCs w:val="20"/>
    </w:rPr>
  </w:style>
  <w:style w:type="paragraph" w:styleId="ListDash" w:customStyle="1">
    <w:name w:val="List Dash"/>
    <w:basedOn w:val="Normal"/>
    <w:rsid w:val="00452C45"/>
    <w:pPr>
      <w:numPr>
        <w:numId w:val="22"/>
      </w:numPr>
      <w:spacing w:after="240" w:line="240" w:lineRule="auto"/>
      <w:jc w:val="both"/>
    </w:pPr>
    <w:rPr>
      <w:rFonts w:ascii="Times New Roman" w:cs="Times New Roman" w:eastAsia="Times New Roman" w:hAnsi="Times New Roman"/>
      <w:sz w:val="24"/>
      <w:szCs w:val="20"/>
    </w:rPr>
  </w:style>
  <w:style w:type="paragraph" w:styleId="ListDash1" w:customStyle="1">
    <w:name w:val="List Dash 1"/>
    <w:basedOn w:val="Normal"/>
    <w:rsid w:val="00452C45"/>
    <w:pPr>
      <w:numPr>
        <w:numId w:val="23"/>
      </w:numPr>
      <w:spacing w:after="240" w:line="240" w:lineRule="auto"/>
      <w:jc w:val="both"/>
    </w:pPr>
    <w:rPr>
      <w:rFonts w:ascii="Times New Roman" w:cs="Times New Roman" w:eastAsia="Times New Roman" w:hAnsi="Times New Roman"/>
      <w:sz w:val="24"/>
      <w:szCs w:val="20"/>
    </w:rPr>
  </w:style>
  <w:style w:type="paragraph" w:styleId="ListDash2" w:customStyle="1">
    <w:name w:val="List Dash 2"/>
    <w:basedOn w:val="Normal"/>
    <w:rsid w:val="00452C45"/>
    <w:pPr>
      <w:numPr>
        <w:numId w:val="24"/>
      </w:numPr>
      <w:spacing w:after="240" w:line="240" w:lineRule="auto"/>
      <w:jc w:val="both"/>
    </w:pPr>
    <w:rPr>
      <w:rFonts w:ascii="Times New Roman" w:cs="Times New Roman" w:eastAsia="Times New Roman" w:hAnsi="Times New Roman"/>
      <w:sz w:val="24"/>
      <w:szCs w:val="20"/>
    </w:rPr>
  </w:style>
  <w:style w:type="paragraph" w:styleId="ListDash3" w:customStyle="1">
    <w:name w:val="List Dash 3"/>
    <w:basedOn w:val="Normal"/>
    <w:rsid w:val="00452C45"/>
    <w:pPr>
      <w:numPr>
        <w:numId w:val="25"/>
      </w:numPr>
      <w:spacing w:after="240" w:line="240" w:lineRule="auto"/>
      <w:jc w:val="both"/>
    </w:pPr>
    <w:rPr>
      <w:rFonts w:ascii="Times New Roman" w:cs="Times New Roman" w:eastAsia="Times New Roman" w:hAnsi="Times New Roman"/>
      <w:sz w:val="24"/>
      <w:szCs w:val="20"/>
    </w:rPr>
  </w:style>
  <w:style w:type="paragraph" w:styleId="ListDash4" w:customStyle="1">
    <w:name w:val="List Dash 4"/>
    <w:basedOn w:val="Normal"/>
    <w:rsid w:val="00452C45"/>
    <w:pPr>
      <w:numPr>
        <w:numId w:val="26"/>
      </w:numPr>
      <w:spacing w:after="240" w:line="240" w:lineRule="auto"/>
      <w:jc w:val="both"/>
    </w:pPr>
    <w:rPr>
      <w:rFonts w:ascii="Times New Roman" w:cs="Times New Roman" w:eastAsia="Times New Roman" w:hAnsi="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cs="Times New Roman" w:eastAsia="Times New Roman" w:hAnsi="Times New Roman"/>
      <w:sz w:val="24"/>
      <w:szCs w:val="20"/>
    </w:rPr>
  </w:style>
  <w:style w:type="paragraph" w:styleId="ListNumber1" w:customStyle="1">
    <w:name w:val="List Number 1"/>
    <w:basedOn w:val="Normal"/>
    <w:rsid w:val="00452C45"/>
    <w:pPr>
      <w:numPr>
        <w:numId w:val="43"/>
      </w:numPr>
      <w:spacing w:after="240" w:line="240" w:lineRule="auto"/>
      <w:jc w:val="both"/>
    </w:pPr>
    <w:rPr>
      <w:rFonts w:ascii="Times New Roman" w:cs="Times New Roman" w:eastAsia="Times New Roman" w:hAnsi="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cs="Times New Roman" w:eastAsia="Times New Roman" w:hAnsi="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cs="Times New Roman" w:eastAsia="Times New Roman" w:hAnsi="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cs="Times New Roman" w:eastAsia="Times New Roman" w:hAnsi="Times New Roman"/>
      <w:sz w:val="24"/>
      <w:szCs w:val="20"/>
    </w:rPr>
  </w:style>
  <w:style w:type="paragraph" w:styleId="ListNumberLevel2" w:customStyle="1">
    <w:name w:val="List Number (Level 2)"/>
    <w:basedOn w:val="Normal"/>
    <w:rsid w:val="00452C45"/>
    <w:pPr>
      <w:numPr>
        <w:ilvl w:val="1"/>
        <w:numId w:val="42"/>
      </w:numPr>
      <w:spacing w:after="240" w:line="240" w:lineRule="auto"/>
      <w:jc w:val="both"/>
    </w:pPr>
    <w:rPr>
      <w:rFonts w:ascii="Times New Roman" w:cs="Times New Roman" w:eastAsia="Times New Roman" w:hAnsi="Times New Roman"/>
      <w:sz w:val="24"/>
      <w:szCs w:val="20"/>
    </w:rPr>
  </w:style>
  <w:style w:type="paragraph" w:styleId="ListNumber1Level2" w:customStyle="1">
    <w:name w:val="List Number 1 (Level 2)"/>
    <w:basedOn w:val="Normal"/>
    <w:rsid w:val="00452C45"/>
    <w:pPr>
      <w:numPr>
        <w:ilvl w:val="1"/>
        <w:numId w:val="43"/>
      </w:numPr>
      <w:spacing w:after="240" w:line="240" w:lineRule="auto"/>
      <w:jc w:val="both"/>
    </w:pPr>
    <w:rPr>
      <w:rFonts w:ascii="Times New Roman" w:cs="Times New Roman" w:eastAsia="Times New Roman" w:hAnsi="Times New Roman"/>
      <w:sz w:val="24"/>
      <w:szCs w:val="20"/>
    </w:rPr>
  </w:style>
  <w:style w:type="paragraph" w:styleId="ListNumber2Level2" w:customStyle="1">
    <w:name w:val="List Number 2 (Level 2)"/>
    <w:basedOn w:val="Normal"/>
    <w:rsid w:val="00452C45"/>
    <w:pPr>
      <w:numPr>
        <w:ilvl w:val="1"/>
        <w:numId w:val="44"/>
      </w:numPr>
      <w:spacing w:after="240" w:line="240" w:lineRule="auto"/>
      <w:jc w:val="both"/>
    </w:pPr>
    <w:rPr>
      <w:rFonts w:ascii="Times New Roman" w:cs="Times New Roman" w:eastAsia="Times New Roman" w:hAnsi="Times New Roman"/>
      <w:sz w:val="24"/>
      <w:szCs w:val="20"/>
    </w:rPr>
  </w:style>
  <w:style w:type="paragraph" w:styleId="ListNumber3Level2" w:customStyle="1">
    <w:name w:val="List Number 3 (Level 2)"/>
    <w:basedOn w:val="Normal"/>
    <w:rsid w:val="00452C45"/>
    <w:pPr>
      <w:numPr>
        <w:ilvl w:val="1"/>
        <w:numId w:val="45"/>
      </w:numPr>
      <w:spacing w:after="240" w:line="240" w:lineRule="auto"/>
      <w:jc w:val="both"/>
    </w:pPr>
    <w:rPr>
      <w:rFonts w:ascii="Times New Roman" w:cs="Times New Roman" w:eastAsia="Times New Roman" w:hAnsi="Times New Roman"/>
      <w:sz w:val="24"/>
      <w:szCs w:val="20"/>
    </w:rPr>
  </w:style>
  <w:style w:type="paragraph" w:styleId="ListNumber4Level2" w:customStyle="1">
    <w:name w:val="List Number 4 (Level 2)"/>
    <w:basedOn w:val="Normal"/>
    <w:rsid w:val="00452C45"/>
    <w:pPr>
      <w:numPr>
        <w:ilvl w:val="1"/>
        <w:numId w:val="46"/>
      </w:numPr>
      <w:spacing w:after="240" w:line="240" w:lineRule="auto"/>
      <w:jc w:val="both"/>
    </w:pPr>
    <w:rPr>
      <w:rFonts w:ascii="Times New Roman" w:cs="Times New Roman" w:eastAsia="Times New Roman" w:hAnsi="Times New Roman"/>
      <w:sz w:val="24"/>
      <w:szCs w:val="20"/>
    </w:rPr>
  </w:style>
  <w:style w:type="paragraph" w:styleId="ListNumberLevel3" w:customStyle="1">
    <w:name w:val="List Number (Level 3)"/>
    <w:basedOn w:val="Normal"/>
    <w:rsid w:val="00452C45"/>
    <w:pPr>
      <w:numPr>
        <w:ilvl w:val="2"/>
        <w:numId w:val="42"/>
      </w:numPr>
      <w:spacing w:after="240" w:line="240" w:lineRule="auto"/>
      <w:jc w:val="both"/>
    </w:pPr>
    <w:rPr>
      <w:rFonts w:ascii="Times New Roman" w:cs="Times New Roman" w:eastAsia="Times New Roman" w:hAnsi="Times New Roman"/>
      <w:sz w:val="24"/>
      <w:szCs w:val="20"/>
    </w:rPr>
  </w:style>
  <w:style w:type="paragraph" w:styleId="ListNumber1Level3" w:customStyle="1">
    <w:name w:val="List Number 1 (Level 3)"/>
    <w:basedOn w:val="Normal"/>
    <w:rsid w:val="00452C45"/>
    <w:pPr>
      <w:numPr>
        <w:ilvl w:val="2"/>
        <w:numId w:val="43"/>
      </w:numPr>
      <w:spacing w:after="240" w:line="240" w:lineRule="auto"/>
      <w:jc w:val="both"/>
    </w:pPr>
    <w:rPr>
      <w:rFonts w:ascii="Times New Roman" w:cs="Times New Roman" w:eastAsia="Times New Roman" w:hAnsi="Times New Roman"/>
      <w:sz w:val="24"/>
      <w:szCs w:val="20"/>
    </w:rPr>
  </w:style>
  <w:style w:type="paragraph" w:styleId="ListNumber2Level3" w:customStyle="1">
    <w:name w:val="List Number 2 (Level 3)"/>
    <w:basedOn w:val="Normal"/>
    <w:rsid w:val="00452C45"/>
    <w:pPr>
      <w:numPr>
        <w:ilvl w:val="2"/>
        <w:numId w:val="44"/>
      </w:numPr>
      <w:spacing w:after="240" w:line="240" w:lineRule="auto"/>
      <w:jc w:val="both"/>
    </w:pPr>
    <w:rPr>
      <w:rFonts w:ascii="Times New Roman" w:cs="Times New Roman" w:eastAsia="Times New Roman" w:hAnsi="Times New Roman"/>
      <w:sz w:val="24"/>
      <w:szCs w:val="20"/>
    </w:rPr>
  </w:style>
  <w:style w:type="paragraph" w:styleId="ListNumber3Level3" w:customStyle="1">
    <w:name w:val="List Number 3 (Level 3)"/>
    <w:basedOn w:val="Normal"/>
    <w:rsid w:val="00452C45"/>
    <w:pPr>
      <w:numPr>
        <w:ilvl w:val="2"/>
        <w:numId w:val="45"/>
      </w:numPr>
      <w:spacing w:after="240" w:line="240" w:lineRule="auto"/>
      <w:jc w:val="both"/>
    </w:pPr>
    <w:rPr>
      <w:rFonts w:ascii="Times New Roman" w:cs="Times New Roman" w:eastAsia="Times New Roman" w:hAnsi="Times New Roman"/>
      <w:sz w:val="24"/>
      <w:szCs w:val="20"/>
    </w:rPr>
  </w:style>
  <w:style w:type="paragraph" w:styleId="ListNumber4Level3" w:customStyle="1">
    <w:name w:val="List Number 4 (Level 3)"/>
    <w:basedOn w:val="Normal"/>
    <w:rsid w:val="00452C45"/>
    <w:pPr>
      <w:numPr>
        <w:ilvl w:val="2"/>
        <w:numId w:val="46"/>
      </w:numPr>
      <w:spacing w:after="240" w:line="240" w:lineRule="auto"/>
      <w:jc w:val="both"/>
    </w:pPr>
    <w:rPr>
      <w:rFonts w:ascii="Times New Roman" w:cs="Times New Roman" w:eastAsia="Times New Roman" w:hAnsi="Times New Roman"/>
      <w:sz w:val="24"/>
      <w:szCs w:val="20"/>
    </w:rPr>
  </w:style>
  <w:style w:type="paragraph" w:styleId="ListNumberLevel4" w:customStyle="1">
    <w:name w:val="List Number (Level 4)"/>
    <w:basedOn w:val="Normal"/>
    <w:rsid w:val="00452C45"/>
    <w:pPr>
      <w:numPr>
        <w:ilvl w:val="3"/>
        <w:numId w:val="42"/>
      </w:numPr>
      <w:spacing w:after="240" w:line="240" w:lineRule="auto"/>
      <w:jc w:val="both"/>
    </w:pPr>
    <w:rPr>
      <w:rFonts w:ascii="Times New Roman" w:cs="Times New Roman" w:eastAsia="Times New Roman" w:hAnsi="Times New Roman"/>
      <w:sz w:val="24"/>
      <w:szCs w:val="20"/>
    </w:rPr>
  </w:style>
  <w:style w:type="paragraph" w:styleId="ListNumber1Level4" w:customStyle="1">
    <w:name w:val="List Number 1 (Level 4)"/>
    <w:basedOn w:val="Normal"/>
    <w:rsid w:val="00452C45"/>
    <w:pPr>
      <w:numPr>
        <w:ilvl w:val="3"/>
        <w:numId w:val="43"/>
      </w:numPr>
      <w:spacing w:after="240" w:line="240" w:lineRule="auto"/>
      <w:jc w:val="both"/>
    </w:pPr>
    <w:rPr>
      <w:rFonts w:ascii="Times New Roman" w:cs="Times New Roman" w:eastAsia="Times New Roman" w:hAnsi="Times New Roman"/>
      <w:sz w:val="24"/>
      <w:szCs w:val="20"/>
    </w:rPr>
  </w:style>
  <w:style w:type="paragraph" w:styleId="ListNumber2Level4" w:customStyle="1">
    <w:name w:val="List Number 2 (Level 4)"/>
    <w:basedOn w:val="Normal"/>
    <w:rsid w:val="00452C45"/>
    <w:pPr>
      <w:numPr>
        <w:ilvl w:val="3"/>
        <w:numId w:val="44"/>
      </w:numPr>
      <w:spacing w:after="240" w:line="240" w:lineRule="auto"/>
      <w:jc w:val="both"/>
    </w:pPr>
    <w:rPr>
      <w:rFonts w:ascii="Times New Roman" w:cs="Times New Roman" w:eastAsia="Times New Roman" w:hAnsi="Times New Roman"/>
      <w:sz w:val="24"/>
      <w:szCs w:val="20"/>
    </w:rPr>
  </w:style>
  <w:style w:type="paragraph" w:styleId="ListNumber3Level4" w:customStyle="1">
    <w:name w:val="List Number 3 (Level 4)"/>
    <w:basedOn w:val="Normal"/>
    <w:rsid w:val="00452C45"/>
    <w:pPr>
      <w:numPr>
        <w:ilvl w:val="3"/>
        <w:numId w:val="45"/>
      </w:numPr>
      <w:spacing w:after="240" w:line="240" w:lineRule="auto"/>
      <w:jc w:val="both"/>
    </w:pPr>
    <w:rPr>
      <w:rFonts w:ascii="Times New Roman" w:cs="Times New Roman" w:eastAsia="Times New Roman" w:hAnsi="Times New Roman"/>
      <w:sz w:val="24"/>
      <w:szCs w:val="20"/>
    </w:rPr>
  </w:style>
  <w:style w:type="paragraph" w:styleId="ListNumber4Level4" w:customStyle="1">
    <w:name w:val="List Number 4 (Level 4)"/>
    <w:basedOn w:val="Normal"/>
    <w:rsid w:val="00452C45"/>
    <w:pPr>
      <w:numPr>
        <w:ilvl w:val="3"/>
        <w:numId w:val="46"/>
      </w:numPr>
      <w:spacing w:after="240" w:line="240" w:lineRule="auto"/>
      <w:jc w:val="both"/>
    </w:pPr>
    <w:rPr>
      <w:rFonts w:ascii="Times New Roman" w:cs="Times New Roman" w:eastAsia="Times New Roman" w:hAnsi="Times New Roman"/>
      <w:sz w:val="24"/>
      <w:szCs w:val="20"/>
    </w:rPr>
  </w:style>
  <w:style w:type="paragraph" w:styleId="TOC5">
    <w:name w:val="toc 5"/>
    <w:basedOn w:val="Normal"/>
    <w:next w:val="Normal"/>
    <w:semiHidden w:val="1"/>
    <w:rsid w:val="00452C45"/>
    <w:pPr>
      <w:tabs>
        <w:tab w:val="right" w:leader="dot" w:pos="8641"/>
      </w:tabs>
      <w:spacing w:after="120" w:before="240" w:line="240" w:lineRule="auto"/>
      <w:ind w:right="720"/>
      <w:jc w:val="both"/>
    </w:pPr>
    <w:rPr>
      <w:rFonts w:ascii="Times New Roman" w:cs="Times New Roman" w:eastAsia="Times New Roman" w:hAnsi="Times New Roman"/>
      <w:caps w:val="1"/>
      <w:sz w:val="24"/>
      <w:szCs w:val="20"/>
    </w:rPr>
  </w:style>
  <w:style w:type="paragraph" w:styleId="TOCHeading">
    <w:name w:val="TOC Heading"/>
    <w:basedOn w:val="Normal"/>
    <w:next w:val="Normal"/>
    <w:qFormat w:val="1"/>
    <w:rsid w:val="00452C45"/>
    <w:pPr>
      <w:keepNext w:val="1"/>
      <w:spacing w:after="240" w:before="240" w:line="240" w:lineRule="auto"/>
      <w:jc w:val="center"/>
    </w:pPr>
    <w:rPr>
      <w:rFonts w:ascii="Times New Roman" w:cs="Times New Roman" w:eastAsia="Times New Roman" w:hAnsi="Times New Roman"/>
      <w:b w:val="1"/>
      <w:sz w:val="24"/>
      <w:szCs w:val="20"/>
    </w:rPr>
  </w:style>
  <w:style w:type="character" w:styleId="FollowedHyperlink">
    <w:name w:val="FollowedHyperlink"/>
    <w:basedOn w:val="DefaultParagraphFont"/>
    <w:uiPriority w:val="99"/>
    <w:semiHidden w:val="1"/>
    <w:unhideWhenUsed w:val="1"/>
    <w:rsid w:val="00805A12"/>
    <w:rPr>
      <w:color w:val="800080" w:themeColor="followedHyperlink"/>
      <w:u w:val="single"/>
    </w:rPr>
  </w:style>
  <w:style w:type="table" w:styleId="TableGrid">
    <w:name w:val="Table Grid"/>
    <w:basedOn w:val="TableNormal"/>
    <w:uiPriority w:val="59"/>
    <w:rsid w:val="00E35F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EC520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ucpel.edu.br/laravel/public/storage/documentos/April2024/y04o1wnPNqYF2fpyCcEY.pdf"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iogo.afonso@ipb.p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tercambio@ucpel.edu.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ipb.pt/go/d854" TargetMode="External"/><Relationship Id="rId2"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mj8ZCFMdZSk7/ezam04dbGw4j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gAciExYXBMLWlwbGZ5Tlo1X1JFdlNEUUJQbXBEOEwwV19mU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2015-11-25T09:33:00Z</dcterms:created>
  <dc:creator>SCHERER Daphne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