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30480</wp:posOffset>
                </wp:positionV>
                <wp:extent cx="914400" cy="1228725"/>
                <wp:effectExtent l="7620" t="13335" r="11430" b="571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22"/>
                              </w:rPr>
                              <w:t>(insira aqui)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2.75pt;margin-top:2.4pt;height:96.75pt;width:72pt;z-index:251659264;mso-width-relative:page;mso-height-relative:page;" fillcolor="#FFFFFF" filled="t" stroked="t" coordsize="21600,21600" o:gfxdata="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Sd6S1wAAAAkBAAAPAAAAAAAAAAEAIAAAACIAAABkcnMvZG93bnJldi54bWxQSwECFAAU&#10;AAAACACHTuJA98/EbCsCAACG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FOTO</w:t>
                      </w:r>
                    </w:p>
                    <w:p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sz w:val="14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22"/>
                        </w:rPr>
                        <w:t>(insira aqui)</w:t>
                      </w:r>
                    </w:p>
                    <w:p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rebuchet MS" w:hAnsi="Trebuchet MS" w:cs="Arial"/>
          <w:b/>
          <w:sz w:val="18"/>
          <w:szCs w:val="18"/>
        </w:rPr>
      </w:pPr>
    </w:p>
    <w:p>
      <w:pPr>
        <w:jc w:val="center"/>
        <w:rPr>
          <w:rFonts w:ascii="Trebuchet MS" w:hAnsi="Trebuchet MS" w:cs="Arial"/>
          <w:b/>
          <w:sz w:val="18"/>
          <w:szCs w:val="18"/>
        </w:rPr>
      </w:pPr>
    </w:p>
    <w:p>
      <w:pPr>
        <w:jc w:val="center"/>
        <w:rPr>
          <w:rFonts w:ascii="Trebuchet MS" w:hAnsi="Trebuchet MS" w:cs="Arial"/>
          <w:b/>
          <w:sz w:val="18"/>
          <w:szCs w:val="18"/>
        </w:rPr>
      </w:pPr>
    </w:p>
    <w:p>
      <w:pPr>
        <w:rPr>
          <w:rFonts w:ascii="Trebuchet MS" w:hAnsi="Trebuchet MS"/>
          <w:sz w:val="20"/>
          <w:szCs w:val="2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</w:tcPr>
          <w:p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Ano Académico</w:t>
            </w:r>
          </w:p>
        </w:tc>
        <w:tc>
          <w:tcPr>
            <w:tcW w:w="2012" w:type="dxa"/>
          </w:tcPr>
          <w:p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______ / ______</w:t>
            </w:r>
          </w:p>
        </w:tc>
      </w:tr>
    </w:tbl>
    <w:p>
      <w:pPr>
        <w:rPr>
          <w:rFonts w:ascii="Trebuchet MS" w:hAnsi="Trebuchet MS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2"/>
          <w:szCs w:val="20"/>
        </w:rPr>
        <w:t xml:space="preserve">Dados da Instituição </w:t>
      </w:r>
      <w:r>
        <w:rPr>
          <w:rFonts w:ascii="Georgia" w:hAnsi="Georgia"/>
          <w:b/>
          <w:sz w:val="20"/>
          <w:szCs w:val="20"/>
        </w:rPr>
        <w:t>(Preencher em Maiúsculas)</w:t>
      </w:r>
    </w:p>
    <w:p>
      <w:pPr>
        <w:rPr>
          <w:rFonts w:ascii="Georgia" w:hAnsi="Georgia"/>
          <w:b/>
          <w:sz w:val="20"/>
          <w:szCs w:val="20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479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2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2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Morada: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2"/>
            <w:tcBorders>
              <w:top w:val="single" w:color="D9E2F3" w:themeColor="accent5" w:themeTint="33" w:sz="4" w:space="0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2"/>
            <w:tcBorders>
              <w:top w:val="single" w:color="D9E2F3" w:themeColor="accent5" w:themeTint="33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Coordenador: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96" w:type="dxa"/>
            <w:tcBorders>
              <w:top w:val="single" w:color="D9E2F3" w:themeColor="accent5" w:themeTint="33" w:sz="4" w:space="0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Telefone:</w:t>
            </w:r>
          </w:p>
        </w:tc>
        <w:tc>
          <w:tcPr>
            <w:tcW w:w="4796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E-mail:</w:t>
            </w:r>
          </w:p>
        </w:tc>
      </w:tr>
    </w:tbl>
    <w:p>
      <w:pPr>
        <w:rPr>
          <w:rFonts w:ascii="Georgia" w:hAnsi="Georgia"/>
          <w:b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b/>
          <w:sz w:val="22"/>
          <w:szCs w:val="20"/>
        </w:rPr>
      </w:pPr>
      <w:r>
        <w:rPr>
          <w:rFonts w:ascii="Georgia" w:hAnsi="Georgia"/>
          <w:b/>
          <w:sz w:val="22"/>
          <w:szCs w:val="20"/>
        </w:rPr>
        <w:t>Dados Pessoais</w:t>
      </w:r>
    </w:p>
    <w:p>
      <w:pPr>
        <w:rPr>
          <w:rFonts w:ascii="Georgia" w:hAnsi="Georgia"/>
          <w:b/>
          <w:sz w:val="22"/>
          <w:szCs w:val="20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2150"/>
        <w:gridCol w:w="113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6" w:type="dxa"/>
            <w:gridSpan w:val="2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Sobrenome(s):</w:t>
            </w:r>
          </w:p>
        </w:tc>
        <w:tc>
          <w:tcPr>
            <w:tcW w:w="1134" w:type="dxa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Masc.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1512" w:type="dxa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Femin.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96" w:type="dxa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Nome:</w:t>
            </w:r>
          </w:p>
        </w:tc>
        <w:tc>
          <w:tcPr>
            <w:tcW w:w="4796" w:type="dxa"/>
            <w:gridSpan w:val="3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Nº Passaporte:</w:t>
            </w:r>
          </w:p>
          <w:p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Nome de Pai: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Nome de Mãe: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Nacionalidade:                                                               Data de Nascimento: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Morada: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top w:val="single" w:color="D9E2F3" w:themeColor="accent5" w:themeTint="33" w:sz="4" w:space="0"/>
              <w:left w:val="nil"/>
              <w:bottom w:val="single" w:color="D9E2F3" w:themeColor="accent5" w:themeTint="33" w:sz="4" w:space="0"/>
              <w:right w:val="nil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País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96" w:type="dxa"/>
            <w:tcBorders>
              <w:top w:val="single" w:color="D9E2F3" w:themeColor="accent5" w:themeTint="33" w:sz="4" w:space="0"/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Telefone:</w:t>
            </w:r>
          </w:p>
        </w:tc>
        <w:tc>
          <w:tcPr>
            <w:tcW w:w="4796" w:type="dxa"/>
            <w:gridSpan w:val="3"/>
            <w:tcBorders>
              <w:top w:val="single" w:color="D9E2F3" w:themeColor="accent5" w:themeTint="33" w:sz="4" w:space="0"/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E-mail:</w:t>
            </w:r>
          </w:p>
        </w:tc>
      </w:tr>
    </w:tbl>
    <w:p>
      <w:pPr>
        <w:rPr>
          <w:rFonts w:ascii="Georgia" w:hAnsi="Georgia"/>
          <w:b/>
          <w:sz w:val="22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984"/>
        <w:gridCol w:w="2693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Área de Estudo (Instituição Origem):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6" w:type="dxa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Curso (Instituição Origem) Doutoramento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Bacharelato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Licenciatura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Mestrado </w:t>
            </w:r>
            <w:r>
              <w:rPr>
                <w:rFonts w:ascii="Georgia" w:hAnsi="Georgia"/>
                <w:sz w:val="32"/>
                <w:szCs w:val="32"/>
              </w:rPr>
              <w:t xml:space="preserve">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Candidatura ao Curso de: Doutoramento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Licenciatura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Mestrado Integrado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1659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Mestrado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4"/>
            <w:tcBorders>
              <w:bottom w:val="single" w:color="D9E2F3" w:themeColor="accent5" w:themeTint="33" w:sz="4" w:space="0"/>
            </w:tcBorders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Designação do Curso (Instituição de Acolhimento): </w:t>
            </w:r>
          </w:p>
        </w:tc>
      </w:tr>
    </w:tbl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sz w:val="20"/>
          <w:szCs w:val="20"/>
        </w:rPr>
      </w:pPr>
    </w:p>
    <w:p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Duração do Período de Estudos</w:t>
      </w:r>
    </w:p>
    <w:p>
      <w:pPr>
        <w:rPr>
          <w:rFonts w:ascii="Georgia" w:hAnsi="Georgia"/>
          <w:b/>
          <w:sz w:val="20"/>
          <w:szCs w:val="20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4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gridSpan w:val="2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Período de Mobilidade (Semestre/Ano Letivo):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96" w:type="dxa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Data de Chegada: ___/___/______</w:t>
            </w:r>
          </w:p>
        </w:tc>
        <w:tc>
          <w:tcPr>
            <w:tcW w:w="4796" w:type="dxa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Data de Partida: ___/___/______</w:t>
            </w:r>
          </w:p>
        </w:tc>
      </w:tr>
    </w:tbl>
    <w:p>
      <w:pPr>
        <w:rPr>
          <w:rFonts w:ascii="Georgia" w:hAnsi="Georgia"/>
          <w:sz w:val="22"/>
          <w:szCs w:val="22"/>
        </w:rPr>
      </w:pPr>
    </w:p>
    <w:p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Alojamento</w:t>
      </w:r>
    </w:p>
    <w:p>
      <w:pPr>
        <w:rPr>
          <w:rFonts w:ascii="Georgia" w:hAnsi="Georgia"/>
          <w:sz w:val="22"/>
          <w:szCs w:val="22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E2F3" w:themeFill="accent5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99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Pretende candidatar-se a alojamento em residências universitárias?</w:t>
            </w:r>
            <w:r>
              <w:rPr>
                <w:rStyle w:val="5"/>
                <w:rFonts w:ascii="Georgia" w:hAnsi="Georgia"/>
                <w:sz w:val="22"/>
                <w:szCs w:val="22"/>
              </w:rPr>
              <w:footnoteReference w:id="0"/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Sim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9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Não.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</w:tr>
    </w:tbl>
    <w:p>
      <w:pPr>
        <w:rPr>
          <w:rFonts w:ascii="Georgia" w:hAnsi="Georgia"/>
          <w:sz w:val="22"/>
          <w:szCs w:val="22"/>
        </w:rPr>
      </w:pPr>
    </w:p>
    <w:p>
      <w:pPr>
        <w:rPr>
          <w:rFonts w:ascii="Georgia" w:hAnsi="Georgia"/>
          <w:sz w:val="22"/>
          <w:szCs w:val="22"/>
        </w:rPr>
      </w:pPr>
    </w:p>
    <w:p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Bolsa de Estudo</w:t>
      </w:r>
    </w:p>
    <w:p>
      <w:pPr>
        <w:rPr>
          <w:rFonts w:ascii="Georgia" w:hAnsi="Georgia"/>
          <w:b/>
          <w:sz w:val="22"/>
          <w:szCs w:val="22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E2F3" w:themeFill="accent5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99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Recebe alguma bolsa de estudo?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Sim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9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Não.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</w:tr>
    </w:tbl>
    <w:p>
      <w:pPr>
        <w:rPr>
          <w:rFonts w:ascii="Georgia" w:hAnsi="Georgia"/>
          <w:b/>
          <w:sz w:val="22"/>
          <w:szCs w:val="22"/>
        </w:rPr>
      </w:pPr>
    </w:p>
    <w:p>
      <w:pPr>
        <w:rPr>
          <w:rFonts w:ascii="Georgia" w:hAnsi="Georgia"/>
          <w:b/>
          <w:sz w:val="22"/>
          <w:szCs w:val="22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E2F3" w:themeFill="accent5" w:themeFillTint="3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99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Recebe alguma bolsa suplementar de subsistência?2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Sim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  <w:tc>
          <w:tcPr>
            <w:tcW w:w="950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Não. </w:t>
            </w:r>
            <w:r>
              <w:rPr>
                <w:rFonts w:ascii="Georgia" w:hAnsi="Georgia"/>
                <w:sz w:val="32"/>
                <w:szCs w:val="32"/>
              </w:rPr>
              <w:t>□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Plano de Estudos</w:t>
      </w:r>
    </w:p>
    <w:p>
      <w:pPr>
        <w:rPr>
          <w:rFonts w:ascii="Georgia" w:hAnsi="Georgia"/>
          <w:b/>
          <w:sz w:val="22"/>
          <w:szCs w:val="22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Nome: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2" w:type="dxa"/>
            <w:tcBorders>
              <w:bottom w:val="single" w:color="D9E2F3" w:themeColor="accent5" w:themeTint="33" w:sz="4" w:space="0"/>
            </w:tcBorders>
            <w:vAlign w:val="center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Sobrenome:</w:t>
            </w: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Lista das disciplinas</w:t>
      </w:r>
    </w:p>
    <w:p>
      <w:pPr>
        <w:rPr>
          <w:rFonts w:ascii="Georgia" w:hAnsi="Georgia"/>
          <w:sz w:val="12"/>
          <w:szCs w:val="12"/>
        </w:rPr>
      </w:pPr>
    </w:p>
    <w:tbl>
      <w:tblPr>
        <w:tblStyle w:val="3"/>
        <w:tblW w:w="9634" w:type="dxa"/>
        <w:tblInd w:w="0" w:type="dxa"/>
        <w:tblBorders>
          <w:top w:val="single" w:color="D9E2F3" w:themeColor="accent5" w:themeTint="33" w:sz="4" w:space="0"/>
          <w:left w:val="single" w:color="D9E2F3" w:themeColor="accent5" w:themeTint="33" w:sz="4" w:space="0"/>
          <w:bottom w:val="single" w:color="D9E2F3" w:themeColor="accent5" w:themeTint="33" w:sz="4" w:space="0"/>
          <w:right w:val="single" w:color="D9E2F3" w:themeColor="accent5" w:themeTint="33" w:sz="4" w:space="0"/>
          <w:insideH w:val="single" w:color="D9E2F3" w:themeColor="accent5" w:themeTint="33" w:sz="4" w:space="0"/>
          <w:insideV w:val="single" w:color="D9E2F3" w:themeColor="accent5" w:themeTint="33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87"/>
        <w:gridCol w:w="1134"/>
      </w:tblGrid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  <w:shd w:val="clear" w:color="auto" w:fill="D9E2F3" w:themeFill="accent5" w:themeFillTint="33"/>
          </w:tcPr>
          <w:p>
            <w:pPr>
              <w:jc w:val="center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Código</w:t>
            </w:r>
          </w:p>
        </w:tc>
        <w:tc>
          <w:tcPr>
            <w:tcW w:w="7087" w:type="dxa"/>
            <w:shd w:val="clear" w:color="auto" w:fill="D9E2F3" w:themeFill="accent5" w:themeFillTint="33"/>
          </w:tcPr>
          <w:p>
            <w:pPr>
              <w:jc w:val="center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Título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>
            <w:pPr>
              <w:jc w:val="center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Créditos</w:t>
            </w: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Borders>
            <w:top w:val="single" w:color="D9E2F3" w:themeColor="accent5" w:themeTint="33" w:sz="4" w:space="0"/>
            <w:left w:val="single" w:color="D9E2F3" w:themeColor="accent5" w:themeTint="33" w:sz="4" w:space="0"/>
            <w:bottom w:val="single" w:color="D9E2F3" w:themeColor="accent5" w:themeTint="33" w:sz="4" w:space="0"/>
            <w:right w:val="single" w:color="D9E2F3" w:themeColor="accent5" w:themeTint="33" w:sz="4" w:space="0"/>
            <w:insideH w:val="single" w:color="D9E2F3" w:themeColor="accent5" w:themeTint="33" w:sz="4" w:space="0"/>
            <w:insideV w:val="single" w:color="D9E2F3" w:themeColor="accent5" w:themeTint="3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</w:tcPr>
          <w:p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>
      <w:pPr>
        <w:rPr>
          <w:rFonts w:ascii="Georgia" w:hAnsi="Georgia"/>
          <w:sz w:val="12"/>
          <w:szCs w:val="12"/>
        </w:rPr>
      </w:pP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Instituição de Origem</w:t>
      </w:r>
    </w:p>
    <w:p>
      <w:pPr>
        <w:rPr>
          <w:rFonts w:ascii="Georgia" w:hAnsi="Georgia"/>
          <w:sz w:val="12"/>
          <w:szCs w:val="1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4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92" w:type="dxa"/>
            <w:gridSpan w:val="2"/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Confirmação da aprovação das alterações ao plano de estudos inicialmente proposto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97" w:type="dxa"/>
          </w:tcPr>
          <w:p>
            <w:pPr>
              <w:rPr>
                <w:rFonts w:ascii="Georgia" w:hAnsi="Georgia"/>
                <w:sz w:val="10"/>
                <w:szCs w:val="1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Assinatura do Professor Coordenador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4795" w:type="dxa"/>
          </w:tcPr>
          <w:p>
            <w:pPr>
              <w:rPr>
                <w:rFonts w:ascii="Georgia" w:hAnsi="Georgia"/>
                <w:sz w:val="10"/>
                <w:szCs w:val="1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Assinatura do Responsável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797" w:type="dxa"/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Data</w:t>
            </w:r>
          </w:p>
        </w:tc>
        <w:tc>
          <w:tcPr>
            <w:tcW w:w="4795" w:type="dxa"/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Data</w:t>
            </w:r>
          </w:p>
        </w:tc>
      </w:tr>
    </w:tbl>
    <w:p>
      <w:pPr>
        <w:rPr>
          <w:rFonts w:ascii="Georgia" w:hAnsi="Georgia"/>
          <w:sz w:val="10"/>
          <w:szCs w:val="12"/>
        </w:rPr>
      </w:pPr>
    </w:p>
    <w:p>
      <w:pPr>
        <w:rPr>
          <w:rFonts w:ascii="Georgia" w:hAnsi="Georgia"/>
          <w:sz w:val="10"/>
          <w:szCs w:val="12"/>
        </w:rPr>
      </w:pPr>
    </w:p>
    <w:p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Instituição de Acolhimento</w:t>
      </w:r>
    </w:p>
    <w:p>
      <w:pPr>
        <w:rPr>
          <w:rFonts w:ascii="Georgia" w:hAnsi="Georgia"/>
          <w:sz w:val="10"/>
          <w:szCs w:val="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Confirmação da aprovação das alterações ao plano de estudos inicialmente proposto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Georgia" w:hAnsi="Georgia"/>
                <w:sz w:val="10"/>
                <w:szCs w:val="1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Assinatura do Professor Coordenador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Georgia" w:hAnsi="Georgia"/>
                <w:sz w:val="10"/>
                <w:szCs w:val="1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Assinatura do Responsável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</w:t>
            </w:r>
          </w:p>
          <w:p>
            <w:pPr>
              <w:rPr>
                <w:rFonts w:ascii="Georgia" w:hAnsi="Georg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Data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Data</w:t>
            </w:r>
          </w:p>
        </w:tc>
      </w:tr>
    </w:tbl>
    <w:p>
      <w:pPr>
        <w:rPr>
          <w:rFonts w:ascii="Georgia" w:hAnsi="Georgia"/>
          <w:b/>
          <w:sz w:val="22"/>
          <w:szCs w:val="22"/>
        </w:rPr>
      </w:pPr>
    </w:p>
    <w:p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Declaração</w:t>
      </w:r>
    </w:p>
    <w:p>
      <w:pPr>
        <w:rPr>
          <w:rFonts w:ascii="Georgia" w:hAnsi="Georgia"/>
          <w:sz w:val="12"/>
          <w:szCs w:val="12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2" w:type="dxa"/>
            <w:gridSpan w:val="2"/>
            <w:shd w:val="clear" w:color="auto" w:fill="D9E2F3" w:themeFill="accent5" w:themeFillTint="33"/>
            <w:vAlign w:val="center"/>
          </w:tcPr>
          <w:p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Eu, abaixo assinado, declaro que toda a informação prestada é verdadeira e correta.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4390" w:type="dxa"/>
            <w:tcBorders>
              <w:bottom w:val="single" w:color="D9E2F3" w:themeColor="accent5" w:themeTint="33" w:sz="4" w:space="0"/>
            </w:tcBorders>
            <w:vAlign w:val="center"/>
          </w:tcPr>
          <w:p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Data:</w:t>
            </w:r>
          </w:p>
          <w:p>
            <w:pPr>
              <w:rPr>
                <w:rFonts w:ascii="Georgia" w:hAnsi="Georgia"/>
                <w:sz w:val="20"/>
                <w:szCs w:val="20"/>
              </w:rPr>
            </w:pPr>
          </w:p>
          <w:p>
            <w:pPr>
              <w:rPr>
                <w:rFonts w:ascii="Georgia" w:hAnsi="Georgia"/>
                <w:sz w:val="20"/>
                <w:szCs w:val="20"/>
              </w:rPr>
            </w:pPr>
          </w:p>
          <w:p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02" w:type="dxa"/>
            <w:tcBorders>
              <w:bottom w:val="single" w:color="D9E2F3" w:themeColor="accent5" w:themeTint="33" w:sz="4" w:space="0"/>
            </w:tcBorders>
            <w:vAlign w:val="center"/>
          </w:tcPr>
          <w:p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Assinatura</w:t>
            </w:r>
          </w:p>
          <w:p>
            <w:pPr>
              <w:rPr>
                <w:rFonts w:ascii="Georgia" w:hAnsi="Georgia"/>
                <w:sz w:val="20"/>
                <w:szCs w:val="20"/>
              </w:rPr>
            </w:pPr>
          </w:p>
          <w:p>
            <w:pPr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__________________________________</w:t>
            </w:r>
          </w:p>
        </w:tc>
      </w:tr>
    </w:tbl>
    <w:p>
      <w:pPr>
        <w:jc w:val="both"/>
        <w:rPr>
          <w:rFonts w:ascii="Georgia" w:hAnsi="Georgia"/>
          <w:sz w:val="22"/>
          <w:szCs w:val="22"/>
        </w:rPr>
      </w:pPr>
    </w:p>
    <w:p>
      <w:pPr>
        <w:jc w:val="center"/>
        <w:rPr>
          <w:rFonts w:ascii="Georgia" w:hAnsi="Georgia"/>
          <w:sz w:val="22"/>
          <w:szCs w:val="22"/>
        </w:rPr>
      </w:pPr>
    </w:p>
    <w:sectPr>
      <w:headerReference r:id="rId4" w:type="default"/>
      <w:footerReference r:id="rId5" w:type="default"/>
      <w:pgSz w:w="11906" w:h="16838"/>
      <w:pgMar w:top="2336" w:right="1152" w:bottom="1417" w:left="1152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Trebuchet MS" w:hAnsi="Trebuchet MS"/>
        <w:sz w:val="20"/>
        <w:szCs w:val="20"/>
      </w:rPr>
    </w:pPr>
    <w:r>
      <w:rPr>
        <w:rStyle w:val="7"/>
        <w:rFonts w:ascii="Trebuchet MS" w:hAnsi="Trebuchet MS"/>
        <w:sz w:val="20"/>
        <w:szCs w:val="20"/>
      </w:rPr>
      <w:fldChar w:fldCharType="begin"/>
    </w:r>
    <w:r>
      <w:rPr>
        <w:rStyle w:val="7"/>
        <w:rFonts w:ascii="Trebuchet MS" w:hAnsi="Trebuchet MS"/>
        <w:sz w:val="20"/>
        <w:szCs w:val="20"/>
      </w:rPr>
      <w:instrText xml:space="preserve"> PAGE </w:instrText>
    </w:r>
    <w:r>
      <w:rPr>
        <w:rStyle w:val="7"/>
        <w:rFonts w:ascii="Trebuchet MS" w:hAnsi="Trebuchet MS"/>
        <w:sz w:val="20"/>
        <w:szCs w:val="20"/>
      </w:rPr>
      <w:fldChar w:fldCharType="separate"/>
    </w:r>
    <w:r>
      <w:rPr>
        <w:rStyle w:val="7"/>
        <w:rFonts w:ascii="Trebuchet MS" w:hAnsi="Trebuchet MS"/>
        <w:sz w:val="20"/>
        <w:szCs w:val="20"/>
      </w:rPr>
      <w:t>4</w:t>
    </w:r>
    <w:r>
      <w:rPr>
        <w:rStyle w:val="7"/>
        <w:rFonts w:ascii="Trebuchet MS" w:hAnsi="Trebuchet MS"/>
        <w:sz w:val="20"/>
        <w:szCs w:val="20"/>
      </w:rPr>
      <w:fldChar w:fldCharType="end"/>
    </w:r>
    <w:r>
      <w:rPr>
        <w:rStyle w:val="7"/>
        <w:rFonts w:ascii="Trebuchet MS" w:hAnsi="Trebuchet MS"/>
        <w:sz w:val="20"/>
        <w:szCs w:val="20"/>
      </w:rPr>
      <w:t xml:space="preserve"> | </w:t>
    </w:r>
    <w:r>
      <w:rPr>
        <w:rStyle w:val="7"/>
        <w:rFonts w:ascii="Trebuchet MS" w:hAnsi="Trebuchet MS"/>
        <w:sz w:val="20"/>
        <w:szCs w:val="20"/>
      </w:rPr>
      <w:fldChar w:fldCharType="begin"/>
    </w:r>
    <w:r>
      <w:rPr>
        <w:rStyle w:val="7"/>
        <w:rFonts w:ascii="Trebuchet MS" w:hAnsi="Trebuchet MS"/>
        <w:sz w:val="20"/>
        <w:szCs w:val="20"/>
      </w:rPr>
      <w:instrText xml:space="preserve"> NUMPAGES </w:instrText>
    </w:r>
    <w:r>
      <w:rPr>
        <w:rStyle w:val="7"/>
        <w:rFonts w:ascii="Trebuchet MS" w:hAnsi="Trebuchet MS"/>
        <w:sz w:val="20"/>
        <w:szCs w:val="20"/>
      </w:rPr>
      <w:fldChar w:fldCharType="separate"/>
    </w:r>
    <w:r>
      <w:rPr>
        <w:rStyle w:val="7"/>
        <w:rFonts w:ascii="Trebuchet MS" w:hAnsi="Trebuchet MS"/>
        <w:sz w:val="20"/>
        <w:szCs w:val="20"/>
      </w:rPr>
      <w:t>4</w:t>
    </w:r>
    <w:r>
      <w:rPr>
        <w:rStyle w:val="7"/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jc w:val="both"/>
        <w:rPr>
          <w:rFonts w:ascii="Georgia" w:hAnsi="Georgia" w:cs="Calibri"/>
          <w:sz w:val="16"/>
          <w:szCs w:val="16"/>
        </w:rPr>
      </w:pPr>
      <w:r>
        <w:rPr>
          <w:rStyle w:val="5"/>
          <w:rFonts w:ascii="Georgia" w:hAnsi="Georgia" w:cs="Calibri"/>
          <w:sz w:val="16"/>
          <w:szCs w:val="16"/>
        </w:rPr>
        <w:footnoteRef/>
      </w:r>
      <w:r>
        <w:rPr>
          <w:rFonts w:ascii="Georgia" w:hAnsi="Georgia" w:cs="Calibri"/>
          <w:sz w:val="16"/>
          <w:szCs w:val="16"/>
        </w:rPr>
        <w:t xml:space="preserve"> Dependente das vagas disponíveis no momento da candidatura e sujeito a aprovação e respetivo pagamento.</w:t>
      </w:r>
    </w:p>
    <w:p>
      <w:pPr>
        <w:pStyle w:val="14"/>
        <w:jc w:val="both"/>
        <w:rPr>
          <w:rFonts w:ascii="Trebuchet MS" w:hAnsi="Trebuchet MS"/>
        </w:rPr>
      </w:pPr>
      <w:r>
        <w:rPr>
          <w:rFonts w:ascii="Georgia" w:hAnsi="Georgia" w:cs="Calibri"/>
          <w:sz w:val="16"/>
          <w:szCs w:val="16"/>
        </w:rPr>
        <w:t>2 A UBI não dispõe de bolsas nem de meios financeiros para suportar despesas de subsistência de alunos de mobilidade. Será a Universidade de origem responsável pela seleção e envio dos alunos de mobilidade e garantir que os seus alunos terão meios de subsistência na Universidade de destino.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9781" w:type="dxa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43"/>
      <w:gridCol w:w="793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21" w:hRule="atLeast"/>
      </w:trPr>
      <w:tc>
        <w:tcPr>
          <w:tcW w:w="1843" w:type="dxa"/>
          <w:vAlign w:val="center"/>
        </w:tcPr>
        <w:p>
          <w:pPr>
            <w:pStyle w:val="10"/>
          </w:pPr>
          <w:r>
            <w:drawing>
              <wp:inline distT="0" distB="0" distL="0" distR="0">
                <wp:extent cx="885825" cy="852805"/>
                <wp:effectExtent l="0" t="0" r="0" b="444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213" cy="864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bottom"/>
        </w:tcPr>
        <w:p>
          <w:pPr>
            <w:spacing w:line="360" w:lineRule="auto"/>
            <w:jc w:val="right"/>
            <w:rPr>
              <w:rFonts w:ascii="Georgia" w:hAnsi="Georgia" w:cs="Arial"/>
              <w:color w:val="002060"/>
              <w:sz w:val="22"/>
              <w:szCs w:val="22"/>
            </w:rPr>
          </w:pPr>
          <w:r>
            <w:rPr>
              <w:rFonts w:ascii="Georgia" w:hAnsi="Georgia" w:cs="Arial"/>
              <w:b/>
              <w:color w:val="002060"/>
              <w:sz w:val="22"/>
              <w:szCs w:val="22"/>
            </w:rPr>
            <w:t>Programa de Bolsas Ibero-Americanas/ Acordo Institucional</w:t>
          </w:r>
        </w:p>
        <w:p>
          <w:pPr>
            <w:spacing w:line="360" w:lineRule="auto"/>
            <w:jc w:val="right"/>
            <w:rPr>
              <w:rFonts w:ascii="Georgia" w:hAnsi="Georgia"/>
              <w:b/>
              <w:color w:val="002060"/>
              <w:sz w:val="20"/>
              <w:szCs w:val="20"/>
            </w:rPr>
          </w:pPr>
          <w:r>
            <w:rPr>
              <w:rFonts w:ascii="Georgia" w:hAnsi="Georgia"/>
              <w:b/>
              <w:color w:val="002060"/>
              <w:sz w:val="20"/>
              <w:szCs w:val="20"/>
            </w:rPr>
            <w:t>Formulário de Candidatura</w:t>
          </w:r>
        </w:p>
        <w:p>
          <w:pPr>
            <w:pStyle w:val="10"/>
            <w:jc w:val="right"/>
          </w:pPr>
        </w:p>
      </w:tc>
    </w:tr>
  </w:tbl>
  <w:p>
    <w:pPr>
      <w:rPr>
        <w:rFonts w:ascii="Trebuchet MS" w:hAnsi="Trebuchet MS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4"/>
    <w:rsid w:val="00004FAE"/>
    <w:rsid w:val="00022367"/>
    <w:rsid w:val="00031900"/>
    <w:rsid w:val="00040E8D"/>
    <w:rsid w:val="00062EE0"/>
    <w:rsid w:val="00063FC7"/>
    <w:rsid w:val="00082ADD"/>
    <w:rsid w:val="000B1AF6"/>
    <w:rsid w:val="000C258A"/>
    <w:rsid w:val="000F5F38"/>
    <w:rsid w:val="00101D4C"/>
    <w:rsid w:val="0011411F"/>
    <w:rsid w:val="001362AD"/>
    <w:rsid w:val="00177783"/>
    <w:rsid w:val="001B297D"/>
    <w:rsid w:val="001E32ED"/>
    <w:rsid w:val="0020212B"/>
    <w:rsid w:val="002207C3"/>
    <w:rsid w:val="00223D34"/>
    <w:rsid w:val="00224ECF"/>
    <w:rsid w:val="002528FD"/>
    <w:rsid w:val="0025784B"/>
    <w:rsid w:val="002608F4"/>
    <w:rsid w:val="00265B7B"/>
    <w:rsid w:val="002865F8"/>
    <w:rsid w:val="00287AB8"/>
    <w:rsid w:val="002B5F6B"/>
    <w:rsid w:val="002E0E16"/>
    <w:rsid w:val="002E449D"/>
    <w:rsid w:val="002F03F2"/>
    <w:rsid w:val="002F470F"/>
    <w:rsid w:val="00306F1B"/>
    <w:rsid w:val="00313429"/>
    <w:rsid w:val="003201BB"/>
    <w:rsid w:val="00385E97"/>
    <w:rsid w:val="00386B10"/>
    <w:rsid w:val="003933DE"/>
    <w:rsid w:val="003944D2"/>
    <w:rsid w:val="003A6D9F"/>
    <w:rsid w:val="003A7835"/>
    <w:rsid w:val="003B3B8B"/>
    <w:rsid w:val="003E1AA5"/>
    <w:rsid w:val="003F246F"/>
    <w:rsid w:val="0044057D"/>
    <w:rsid w:val="00452803"/>
    <w:rsid w:val="00466977"/>
    <w:rsid w:val="00484E7E"/>
    <w:rsid w:val="00491819"/>
    <w:rsid w:val="004A246C"/>
    <w:rsid w:val="004D2D2C"/>
    <w:rsid w:val="004E1882"/>
    <w:rsid w:val="00502B7D"/>
    <w:rsid w:val="00533901"/>
    <w:rsid w:val="005342CB"/>
    <w:rsid w:val="00536CAE"/>
    <w:rsid w:val="00543B4E"/>
    <w:rsid w:val="005742C8"/>
    <w:rsid w:val="00593CF3"/>
    <w:rsid w:val="005962B0"/>
    <w:rsid w:val="005B54D1"/>
    <w:rsid w:val="005C1579"/>
    <w:rsid w:val="005C5464"/>
    <w:rsid w:val="005C6979"/>
    <w:rsid w:val="005F415E"/>
    <w:rsid w:val="0060195E"/>
    <w:rsid w:val="00603163"/>
    <w:rsid w:val="00656903"/>
    <w:rsid w:val="006A095F"/>
    <w:rsid w:val="006C06CB"/>
    <w:rsid w:val="006E2150"/>
    <w:rsid w:val="006F5718"/>
    <w:rsid w:val="007263A3"/>
    <w:rsid w:val="00726B38"/>
    <w:rsid w:val="00760380"/>
    <w:rsid w:val="00763688"/>
    <w:rsid w:val="00764BD4"/>
    <w:rsid w:val="00781605"/>
    <w:rsid w:val="007A4205"/>
    <w:rsid w:val="007A428F"/>
    <w:rsid w:val="007A4751"/>
    <w:rsid w:val="007D1312"/>
    <w:rsid w:val="007D3924"/>
    <w:rsid w:val="007F2D04"/>
    <w:rsid w:val="0080606E"/>
    <w:rsid w:val="00814DDE"/>
    <w:rsid w:val="008517FD"/>
    <w:rsid w:val="00851EB4"/>
    <w:rsid w:val="008902B0"/>
    <w:rsid w:val="008925C7"/>
    <w:rsid w:val="008B5D9A"/>
    <w:rsid w:val="008B5FD5"/>
    <w:rsid w:val="008B6E36"/>
    <w:rsid w:val="008C209C"/>
    <w:rsid w:val="008C7FAC"/>
    <w:rsid w:val="00901F7A"/>
    <w:rsid w:val="009302DA"/>
    <w:rsid w:val="00930B82"/>
    <w:rsid w:val="009418E4"/>
    <w:rsid w:val="009468ED"/>
    <w:rsid w:val="00980D0E"/>
    <w:rsid w:val="009B0A08"/>
    <w:rsid w:val="009B3720"/>
    <w:rsid w:val="009B627E"/>
    <w:rsid w:val="009C4531"/>
    <w:rsid w:val="009E0470"/>
    <w:rsid w:val="00A0126D"/>
    <w:rsid w:val="00A0582E"/>
    <w:rsid w:val="00A135DF"/>
    <w:rsid w:val="00A24608"/>
    <w:rsid w:val="00A24DA0"/>
    <w:rsid w:val="00A6487F"/>
    <w:rsid w:val="00A91F51"/>
    <w:rsid w:val="00A92B5E"/>
    <w:rsid w:val="00AA6EE5"/>
    <w:rsid w:val="00AB051B"/>
    <w:rsid w:val="00AD0C26"/>
    <w:rsid w:val="00AD465C"/>
    <w:rsid w:val="00AD5A3E"/>
    <w:rsid w:val="00AF672F"/>
    <w:rsid w:val="00B40BA3"/>
    <w:rsid w:val="00B51FD1"/>
    <w:rsid w:val="00B61DB1"/>
    <w:rsid w:val="00B71914"/>
    <w:rsid w:val="00B8153E"/>
    <w:rsid w:val="00BD3186"/>
    <w:rsid w:val="00BE0245"/>
    <w:rsid w:val="00BE54B8"/>
    <w:rsid w:val="00BF4EA8"/>
    <w:rsid w:val="00C01614"/>
    <w:rsid w:val="00C16D50"/>
    <w:rsid w:val="00C71AFC"/>
    <w:rsid w:val="00C850C8"/>
    <w:rsid w:val="00CB1F41"/>
    <w:rsid w:val="00CB2303"/>
    <w:rsid w:val="00CD6F4E"/>
    <w:rsid w:val="00CF4EA5"/>
    <w:rsid w:val="00D12702"/>
    <w:rsid w:val="00D1680C"/>
    <w:rsid w:val="00D317D4"/>
    <w:rsid w:val="00D8730E"/>
    <w:rsid w:val="00D95345"/>
    <w:rsid w:val="00DB270F"/>
    <w:rsid w:val="00DC4475"/>
    <w:rsid w:val="00DC53CF"/>
    <w:rsid w:val="00DE74D2"/>
    <w:rsid w:val="00E07864"/>
    <w:rsid w:val="00E1313D"/>
    <w:rsid w:val="00E22A32"/>
    <w:rsid w:val="00E26149"/>
    <w:rsid w:val="00E56B31"/>
    <w:rsid w:val="00E637F5"/>
    <w:rsid w:val="00E945E0"/>
    <w:rsid w:val="00EB2013"/>
    <w:rsid w:val="00EC6FCA"/>
    <w:rsid w:val="00F03492"/>
    <w:rsid w:val="00F052A7"/>
    <w:rsid w:val="00F5731E"/>
    <w:rsid w:val="00F74E5C"/>
    <w:rsid w:val="00F84820"/>
    <w:rsid w:val="00FE78DC"/>
    <w:rsid w:val="356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P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uiPriority w:val="0"/>
    <w:rPr>
      <w:sz w:val="16"/>
      <w:szCs w:val="16"/>
    </w:rPr>
  </w:style>
  <w:style w:type="character" w:styleId="5">
    <w:name w:val="footnote reference"/>
    <w:uiPriority w:val="0"/>
    <w:rPr>
      <w:vertAlign w:val="superscript"/>
    </w:r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basedOn w:val="2"/>
    <w:uiPriority w:val="0"/>
  </w:style>
  <w:style w:type="paragraph" w:styleId="8">
    <w:name w:val="annotation text"/>
    <w:basedOn w:val="1"/>
    <w:link w:val="19"/>
    <w:qFormat/>
    <w:uiPriority w:val="0"/>
    <w:rPr>
      <w:sz w:val="20"/>
      <w:szCs w:val="20"/>
    </w:rPr>
  </w:style>
  <w:style w:type="paragraph" w:styleId="9">
    <w:name w:val="Plain Text"/>
    <w:basedOn w:val="1"/>
    <w:uiPriority w:val="0"/>
    <w:rPr>
      <w:rFonts w:ascii="Courier New" w:hAnsi="Courier New" w:cs="Courier New"/>
      <w:sz w:val="20"/>
      <w:szCs w:val="20"/>
    </w:rPr>
  </w:style>
  <w:style w:type="paragraph" w:styleId="10">
    <w:name w:val="header"/>
    <w:basedOn w:val="1"/>
    <w:link w:val="17"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8"/>
    <w:next w:val="8"/>
    <w:link w:val="20"/>
    <w:semiHidden/>
    <w:unhideWhenUsed/>
    <w:uiPriority w:val="0"/>
    <w:rPr>
      <w:b/>
      <w:bCs/>
    </w:r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8"/>
    <w:qFormat/>
    <w:uiPriority w:val="0"/>
    <w:rPr>
      <w:rFonts w:ascii="Segoe UI" w:hAnsi="Segoe UI" w:cs="Segoe UI"/>
      <w:sz w:val="18"/>
      <w:szCs w:val="18"/>
    </w:rPr>
  </w:style>
  <w:style w:type="paragraph" w:styleId="14">
    <w:name w:val="footnote text"/>
    <w:basedOn w:val="1"/>
    <w:link w:val="16"/>
    <w:uiPriority w:val="0"/>
    <w:rPr>
      <w:sz w:val="20"/>
      <w:szCs w:val="20"/>
    </w:rPr>
  </w:style>
  <w:style w:type="table" w:styleId="1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exto de nota de rodapé Caráter"/>
    <w:basedOn w:val="2"/>
    <w:link w:val="14"/>
    <w:uiPriority w:val="0"/>
  </w:style>
  <w:style w:type="character" w:customStyle="1" w:styleId="17">
    <w:name w:val="Cabeçalho Caráter"/>
    <w:link w:val="10"/>
    <w:qFormat/>
    <w:uiPriority w:val="99"/>
    <w:rPr>
      <w:sz w:val="24"/>
      <w:szCs w:val="24"/>
    </w:rPr>
  </w:style>
  <w:style w:type="character" w:customStyle="1" w:styleId="18">
    <w:name w:val="Texto de balão Caráter"/>
    <w:link w:val="13"/>
    <w:uiPriority w:val="0"/>
    <w:rPr>
      <w:rFonts w:ascii="Segoe UI" w:hAnsi="Segoe UI" w:cs="Segoe UI"/>
      <w:sz w:val="18"/>
      <w:szCs w:val="18"/>
    </w:rPr>
  </w:style>
  <w:style w:type="character" w:customStyle="1" w:styleId="19">
    <w:name w:val="Texto de comentário Caráter"/>
    <w:basedOn w:val="2"/>
    <w:link w:val="8"/>
    <w:qFormat/>
    <w:uiPriority w:val="0"/>
  </w:style>
  <w:style w:type="character" w:customStyle="1" w:styleId="20">
    <w:name w:val="Assunto de comentário Caráter"/>
    <w:basedOn w:val="19"/>
    <w:link w:val="11"/>
    <w:semiHidden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3B8BA-96AE-42C2-BA8E-CB7036948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345</Words>
  <Characters>1868</Characters>
  <Lines>15</Lines>
  <Paragraphs>4</Paragraphs>
  <TotalTime>2754</TotalTime>
  <ScaleCrop>false</ScaleCrop>
  <LinksUpToDate>false</LinksUpToDate>
  <CharactersWithSpaces>2209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2019-03-14T15:27:00Z</dcterms:created>
  <dc:creator>UBI</dc:creator>
  <cp:lastModifiedBy>UCPel</cp:lastModifiedBy>
  <cp:lastPrinted>2019-03-27T16:30:00Z</cp:lastPrinted>
  <dcterms:modified xsi:type="dcterms:W3CDTF">2024-08-30T19:10:23Z</dcterms:modified>
  <dc:title>PROGRAMA DE BOLSA LUSO-BRASILEIRAS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258F125963A94AC6A27D672CDBAEA200_12</vt:lpwstr>
  </property>
</Properties>
</file>